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C42" w:rsidRPr="00370D96" w:rsidRDefault="00607C42" w:rsidP="00607C42">
      <w:pPr>
        <w:jc w:val="center"/>
        <w:rPr>
          <w:rFonts w:ascii="PT Astra Serif" w:hAnsi="PT Astra Serif"/>
        </w:rPr>
      </w:pPr>
      <w:r w:rsidRPr="00370D96">
        <w:rPr>
          <w:rFonts w:ascii="PT Astra Serif" w:hAnsi="PT Astra Serif"/>
        </w:rPr>
        <w:t xml:space="preserve">Муниципальное бюджетное  общеобразовательное учреждение  </w:t>
      </w:r>
    </w:p>
    <w:p w:rsidR="00607C42" w:rsidRPr="00370D96" w:rsidRDefault="00607C42" w:rsidP="00607C42">
      <w:pPr>
        <w:jc w:val="center"/>
        <w:rPr>
          <w:rFonts w:ascii="PT Astra Serif" w:hAnsi="PT Astra Serif"/>
        </w:rPr>
      </w:pPr>
      <w:r w:rsidRPr="00370D96">
        <w:rPr>
          <w:rFonts w:ascii="PT Astra Serif" w:hAnsi="PT Astra Serif"/>
        </w:rPr>
        <w:t>«Пригородная средняя  школа»</w:t>
      </w:r>
    </w:p>
    <w:p w:rsidR="00607C42" w:rsidRPr="00370D96" w:rsidRDefault="00607C42" w:rsidP="00607C42">
      <w:pPr>
        <w:jc w:val="center"/>
        <w:rPr>
          <w:rFonts w:ascii="PT Astra Serif" w:hAnsi="PT Astra Serif"/>
        </w:rPr>
      </w:pPr>
    </w:p>
    <w:tbl>
      <w:tblPr>
        <w:tblW w:w="7383" w:type="dxa"/>
        <w:tblInd w:w="7196" w:type="dxa"/>
        <w:tblLayout w:type="fixed"/>
        <w:tblLook w:val="0000" w:firstRow="0" w:lastRow="0" w:firstColumn="0" w:lastColumn="0" w:noHBand="0" w:noVBand="0"/>
      </w:tblPr>
      <w:tblGrid>
        <w:gridCol w:w="2948"/>
        <w:gridCol w:w="1487"/>
        <w:gridCol w:w="2948"/>
      </w:tblGrid>
      <w:tr w:rsidR="00607C42" w:rsidRPr="00370D96" w:rsidTr="001F4854">
        <w:trPr>
          <w:gridAfter w:val="1"/>
          <w:wAfter w:w="2948" w:type="dxa"/>
          <w:trHeight w:val="694"/>
        </w:trPr>
        <w:tc>
          <w:tcPr>
            <w:tcW w:w="4435" w:type="dxa"/>
            <w:gridSpan w:val="2"/>
          </w:tcPr>
          <w:p w:rsidR="00607C42" w:rsidRDefault="00607C42" w:rsidP="00607C42">
            <w:pPr>
              <w:snapToGrid w:val="0"/>
              <w:rPr>
                <w:rFonts w:ascii="PT Astra Serif" w:hAnsi="PT Astra Serif"/>
                <w:b/>
              </w:rPr>
            </w:pPr>
          </w:p>
          <w:p w:rsidR="00607C42" w:rsidRPr="00370D96" w:rsidRDefault="00607C42" w:rsidP="00607C42">
            <w:pPr>
              <w:snapToGrid w:val="0"/>
              <w:rPr>
                <w:rFonts w:ascii="PT Astra Serif" w:hAnsi="PT Astra Serif"/>
                <w:b/>
              </w:rPr>
            </w:pPr>
            <w:r w:rsidRPr="00370D96">
              <w:rPr>
                <w:rFonts w:ascii="PT Astra Serif" w:hAnsi="PT Astra Serif"/>
                <w:b/>
              </w:rPr>
              <w:t>УТВЕРЖДАЮ</w:t>
            </w:r>
          </w:p>
          <w:p w:rsidR="00607C42" w:rsidRPr="00370D96" w:rsidRDefault="00607C42" w:rsidP="00804C0E">
            <w:pPr>
              <w:snapToGrid w:val="0"/>
              <w:rPr>
                <w:rFonts w:ascii="PT Astra Serif" w:hAnsi="PT Astra Serif"/>
                <w:b/>
              </w:rPr>
            </w:pPr>
            <w:r w:rsidRPr="00370D96">
              <w:rPr>
                <w:rFonts w:ascii="PT Astra Serif" w:hAnsi="PT Astra Serif"/>
              </w:rPr>
              <w:t xml:space="preserve">Приказ </w:t>
            </w:r>
            <w:r w:rsidRPr="006D0F76">
              <w:rPr>
                <w:rFonts w:ascii="PT Astra Serif" w:hAnsi="PT Astra Serif"/>
              </w:rPr>
              <w:t xml:space="preserve">№ </w:t>
            </w:r>
            <w:r>
              <w:rPr>
                <w:rFonts w:ascii="PT Astra Serif" w:hAnsi="PT Astra Serif"/>
                <w:color w:val="FF0000"/>
              </w:rPr>
              <w:t xml:space="preserve"> </w:t>
            </w:r>
          </w:p>
        </w:tc>
      </w:tr>
      <w:tr w:rsidR="00607C42" w:rsidRPr="00370D96" w:rsidTr="001F4854">
        <w:trPr>
          <w:gridAfter w:val="1"/>
          <w:wAfter w:w="2948" w:type="dxa"/>
          <w:trHeight w:val="892"/>
        </w:trPr>
        <w:tc>
          <w:tcPr>
            <w:tcW w:w="4435" w:type="dxa"/>
            <w:gridSpan w:val="2"/>
          </w:tcPr>
          <w:p w:rsidR="00607C42" w:rsidRPr="00370D96" w:rsidRDefault="00607C42" w:rsidP="00607C42">
            <w:pPr>
              <w:snapToGrid w:val="0"/>
              <w:rPr>
                <w:rFonts w:ascii="PT Astra Serif" w:hAnsi="PT Astra Serif"/>
              </w:rPr>
            </w:pPr>
            <w:r w:rsidRPr="00370D96">
              <w:rPr>
                <w:rFonts w:ascii="PT Astra Serif" w:hAnsi="PT Astra Serif"/>
              </w:rPr>
              <w:t xml:space="preserve">Директор МБОУ </w:t>
            </w:r>
          </w:p>
          <w:p w:rsidR="00607C42" w:rsidRPr="00370D96" w:rsidRDefault="00607C42" w:rsidP="00607C42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«Пригородная С</w:t>
            </w:r>
            <w:r w:rsidRPr="00370D96">
              <w:rPr>
                <w:rFonts w:ascii="PT Astra Serif" w:hAnsi="PT Astra Serif"/>
              </w:rPr>
              <w:t>Ш»</w:t>
            </w:r>
          </w:p>
        </w:tc>
      </w:tr>
      <w:tr w:rsidR="00607C42" w:rsidRPr="00370D96" w:rsidTr="001F4854">
        <w:trPr>
          <w:gridAfter w:val="1"/>
          <w:wAfter w:w="2948" w:type="dxa"/>
          <w:trHeight w:val="357"/>
        </w:trPr>
        <w:tc>
          <w:tcPr>
            <w:tcW w:w="4435" w:type="dxa"/>
            <w:gridSpan w:val="2"/>
          </w:tcPr>
          <w:p w:rsidR="00607C42" w:rsidRPr="00370D96" w:rsidRDefault="00607C42" w:rsidP="00607C42">
            <w:pPr>
              <w:pStyle w:val="1"/>
            </w:pPr>
            <w:r w:rsidRPr="00370D96">
              <w:t>___________</w:t>
            </w:r>
            <w:r w:rsidRPr="00FB6CC7">
              <w:rPr>
                <w:rFonts w:ascii="PT Astra Serif" w:hAnsi="PT Astra Serif"/>
                <w:color w:val="auto"/>
                <w:sz w:val="24"/>
              </w:rPr>
              <w:t>Казанцев А.В.</w:t>
            </w:r>
            <w:r w:rsidRPr="00FB6CC7">
              <w:rPr>
                <w:rFonts w:ascii="PT Astra Serif" w:hAnsi="PT Astra Serif"/>
                <w:color w:val="auto"/>
                <w:sz w:val="24"/>
              </w:rPr>
              <w:tab/>
            </w:r>
          </w:p>
        </w:tc>
      </w:tr>
      <w:tr w:rsidR="00607C42" w:rsidRPr="00370D96" w:rsidTr="001F4854">
        <w:trPr>
          <w:gridBefore w:val="1"/>
          <w:wBefore w:w="2948" w:type="dxa"/>
          <w:trHeight w:val="337"/>
        </w:trPr>
        <w:tc>
          <w:tcPr>
            <w:tcW w:w="4435" w:type="dxa"/>
            <w:gridSpan w:val="2"/>
          </w:tcPr>
          <w:p w:rsidR="00607C42" w:rsidRPr="00370D96" w:rsidRDefault="00607C42" w:rsidP="00607C42">
            <w:pPr>
              <w:snapToGrid w:val="0"/>
              <w:rPr>
                <w:rFonts w:ascii="PT Astra Serif" w:hAnsi="PT Astra Serif"/>
              </w:rPr>
            </w:pPr>
          </w:p>
        </w:tc>
      </w:tr>
    </w:tbl>
    <w:p w:rsidR="00607C42" w:rsidRDefault="00607C42" w:rsidP="00607C42">
      <w:pPr>
        <w:rPr>
          <w:rFonts w:ascii="PT Astra Serif" w:hAnsi="PT Astra Serif"/>
          <w:b/>
          <w:i/>
          <w:lang w:val="en-US"/>
        </w:rPr>
      </w:pPr>
    </w:p>
    <w:p w:rsidR="001F4854" w:rsidRDefault="001F4854" w:rsidP="00607C42">
      <w:pPr>
        <w:rPr>
          <w:rFonts w:ascii="PT Astra Serif" w:hAnsi="PT Astra Serif"/>
          <w:b/>
          <w:i/>
          <w:lang w:val="en-US"/>
        </w:rPr>
      </w:pPr>
    </w:p>
    <w:p w:rsidR="001F4854" w:rsidRDefault="001F4854" w:rsidP="00607C42">
      <w:pPr>
        <w:rPr>
          <w:rFonts w:ascii="PT Astra Serif" w:hAnsi="PT Astra Serif"/>
          <w:b/>
          <w:i/>
        </w:rPr>
      </w:pPr>
    </w:p>
    <w:p w:rsidR="001F4854" w:rsidRDefault="001F4854" w:rsidP="00607C42">
      <w:pPr>
        <w:rPr>
          <w:rFonts w:ascii="PT Astra Serif" w:hAnsi="PT Astra Serif"/>
          <w:b/>
          <w:i/>
        </w:rPr>
      </w:pPr>
    </w:p>
    <w:p w:rsidR="001F4854" w:rsidRDefault="001F4854" w:rsidP="00607C42">
      <w:pPr>
        <w:rPr>
          <w:rFonts w:ascii="PT Astra Serif" w:hAnsi="PT Astra Serif"/>
          <w:b/>
          <w:i/>
        </w:rPr>
      </w:pPr>
    </w:p>
    <w:p w:rsidR="001F4854" w:rsidRPr="001F4854" w:rsidRDefault="001F4854" w:rsidP="00607C42">
      <w:pPr>
        <w:rPr>
          <w:rFonts w:ascii="PT Astra Serif" w:hAnsi="PT Astra Serif"/>
          <w:b/>
          <w:i/>
        </w:rPr>
      </w:pPr>
    </w:p>
    <w:p w:rsidR="00607C42" w:rsidRPr="00A50E10" w:rsidRDefault="00607C42" w:rsidP="00607C42">
      <w:pPr>
        <w:spacing w:line="360" w:lineRule="auto"/>
        <w:jc w:val="center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ДОПОЛНИТЕЛЬНАЯ </w:t>
      </w:r>
      <w:r w:rsidR="001F4854">
        <w:rPr>
          <w:rFonts w:ascii="PT Astra Serif" w:hAnsi="PT Astra Serif"/>
          <w:i/>
        </w:rPr>
        <w:t xml:space="preserve">ОБЩЕОБРАЗОВАТЕЛЬНАЯ </w:t>
      </w:r>
      <w:r>
        <w:rPr>
          <w:rFonts w:ascii="PT Astra Serif" w:hAnsi="PT Astra Serif"/>
          <w:i/>
        </w:rPr>
        <w:t xml:space="preserve">ОБЩЕРАЗВИВАЮЩАЯ ПРОГРАММА </w:t>
      </w:r>
    </w:p>
    <w:p w:rsidR="00607C42" w:rsidRPr="00370D96" w:rsidRDefault="001F4854" w:rsidP="00607C42">
      <w:pPr>
        <w:jc w:val="center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 xml:space="preserve">физкультурно-спортивной направленности </w:t>
      </w:r>
      <w:r w:rsidR="00607C42" w:rsidRPr="00370D96">
        <w:rPr>
          <w:rFonts w:ascii="PT Astra Serif" w:hAnsi="PT Astra Serif"/>
          <w:b/>
          <w:i/>
        </w:rPr>
        <w:t>«</w:t>
      </w:r>
      <w:r w:rsidR="00607C42">
        <w:rPr>
          <w:rFonts w:ascii="PT Astra Serif" w:hAnsi="PT Astra Serif"/>
          <w:b/>
          <w:i/>
        </w:rPr>
        <w:t>Шахматы</w:t>
      </w:r>
      <w:r w:rsidR="00607C42" w:rsidRPr="00370D96">
        <w:rPr>
          <w:rFonts w:ascii="PT Astra Serif" w:hAnsi="PT Astra Serif"/>
          <w:b/>
          <w:i/>
        </w:rPr>
        <w:t>»</w:t>
      </w:r>
    </w:p>
    <w:p w:rsidR="00607C42" w:rsidRPr="00607C42" w:rsidRDefault="00607C42" w:rsidP="00607C42">
      <w:pPr>
        <w:ind w:left="284"/>
        <w:rPr>
          <w:rFonts w:ascii="PT Astra Serif" w:hAnsi="PT Astra Serif"/>
        </w:rPr>
      </w:pPr>
    </w:p>
    <w:p w:rsidR="00607C42" w:rsidRPr="00607C42" w:rsidRDefault="00607C42" w:rsidP="00607C42">
      <w:pPr>
        <w:ind w:left="284"/>
        <w:rPr>
          <w:rFonts w:ascii="PT Astra Serif" w:hAnsi="PT Astra Serif"/>
        </w:rPr>
      </w:pPr>
    </w:p>
    <w:p w:rsidR="001F4854" w:rsidRDefault="001F4854" w:rsidP="00607C42">
      <w:pPr>
        <w:ind w:left="284"/>
        <w:rPr>
          <w:rFonts w:ascii="PT Astra Serif" w:hAnsi="PT Astra Serif"/>
        </w:rPr>
      </w:pPr>
    </w:p>
    <w:p w:rsidR="001F4854" w:rsidRDefault="001F4854" w:rsidP="00607C42">
      <w:pPr>
        <w:ind w:left="284"/>
        <w:rPr>
          <w:rFonts w:ascii="PT Astra Serif" w:hAnsi="PT Astra Serif"/>
        </w:rPr>
      </w:pPr>
    </w:p>
    <w:p w:rsidR="00607C42" w:rsidRPr="00370D96" w:rsidRDefault="00607C42" w:rsidP="00607C42">
      <w:pPr>
        <w:ind w:left="284"/>
        <w:rPr>
          <w:rFonts w:ascii="PT Astra Serif" w:hAnsi="PT Astra Serif"/>
          <w:b/>
          <w:i/>
        </w:rPr>
      </w:pPr>
      <w:r>
        <w:rPr>
          <w:rFonts w:ascii="PT Astra Serif" w:hAnsi="PT Astra Serif"/>
        </w:rPr>
        <w:t>Адресат программы</w:t>
      </w:r>
      <w:r w:rsidRPr="00370D96">
        <w:rPr>
          <w:rFonts w:ascii="PT Astra Serif" w:hAnsi="PT Astra Serif"/>
        </w:rPr>
        <w:t xml:space="preserve">:  </w:t>
      </w:r>
      <w:r>
        <w:rPr>
          <w:rFonts w:ascii="PT Astra Serif" w:hAnsi="PT Astra Serif"/>
          <w:b/>
          <w:i/>
        </w:rPr>
        <w:t>учащиеся 2-4 классов (возраст 7-10 лет)</w:t>
      </w:r>
    </w:p>
    <w:p w:rsidR="00607C42" w:rsidRPr="00370D96" w:rsidRDefault="00607C42" w:rsidP="00607C42">
      <w:pPr>
        <w:ind w:left="4111"/>
        <w:rPr>
          <w:rFonts w:ascii="PT Astra Serif" w:hAnsi="PT Astra Serif"/>
          <w:vertAlign w:val="superscript"/>
        </w:rPr>
      </w:pPr>
    </w:p>
    <w:p w:rsidR="00607C42" w:rsidRPr="00370D96" w:rsidRDefault="00607C42" w:rsidP="00607C42">
      <w:pPr>
        <w:ind w:left="284"/>
        <w:rPr>
          <w:rFonts w:ascii="PT Astra Serif" w:hAnsi="PT Astra Serif"/>
          <w:b/>
          <w:i/>
        </w:rPr>
      </w:pPr>
      <w:r>
        <w:rPr>
          <w:rFonts w:ascii="PT Astra Serif" w:hAnsi="PT Astra Serif"/>
        </w:rPr>
        <w:t xml:space="preserve">Объем программы </w:t>
      </w:r>
      <w:r w:rsidRPr="00370D96">
        <w:rPr>
          <w:rFonts w:ascii="PT Astra Serif" w:hAnsi="PT Astra Serif"/>
        </w:rPr>
        <w:t xml:space="preserve">: </w:t>
      </w:r>
      <w:r>
        <w:rPr>
          <w:rFonts w:ascii="PT Astra Serif" w:hAnsi="PT Astra Serif"/>
          <w:b/>
          <w:i/>
        </w:rPr>
        <w:t xml:space="preserve">144 часа </w:t>
      </w:r>
    </w:p>
    <w:p w:rsidR="00607C42" w:rsidRPr="00370D96" w:rsidRDefault="00607C42" w:rsidP="00607C42">
      <w:pPr>
        <w:ind w:left="3828"/>
        <w:rPr>
          <w:rFonts w:ascii="PT Astra Serif" w:hAnsi="PT Astra Serif"/>
          <w:vertAlign w:val="superscript"/>
        </w:rPr>
      </w:pPr>
    </w:p>
    <w:p w:rsidR="00607C42" w:rsidRDefault="00607C42" w:rsidP="00607C42">
      <w:pPr>
        <w:ind w:left="284"/>
        <w:rPr>
          <w:rFonts w:ascii="PT Astra Serif" w:hAnsi="PT Astra Serif"/>
          <w:b/>
          <w:i/>
        </w:rPr>
      </w:pPr>
      <w:r>
        <w:rPr>
          <w:rFonts w:ascii="PT Astra Serif" w:hAnsi="PT Astra Serif"/>
        </w:rPr>
        <w:t xml:space="preserve">Срок реализации: </w:t>
      </w:r>
      <w:r w:rsidRPr="00370D96">
        <w:rPr>
          <w:rFonts w:ascii="PT Astra Serif" w:hAnsi="PT Astra Serif"/>
          <w:i/>
        </w:rPr>
        <w:t xml:space="preserve"> </w:t>
      </w:r>
      <w:r w:rsidR="006A6211">
        <w:rPr>
          <w:rFonts w:ascii="PT Astra Serif" w:hAnsi="PT Astra Serif"/>
          <w:b/>
          <w:i/>
        </w:rPr>
        <w:t>2022-2023</w:t>
      </w:r>
      <w:r w:rsidRPr="00A50E10">
        <w:rPr>
          <w:rFonts w:ascii="PT Astra Serif" w:hAnsi="PT Astra Serif"/>
          <w:b/>
          <w:i/>
        </w:rPr>
        <w:t xml:space="preserve"> учебный год</w:t>
      </w:r>
    </w:p>
    <w:p w:rsidR="001F4854" w:rsidRDefault="001F4854" w:rsidP="00607C42">
      <w:pPr>
        <w:ind w:left="284"/>
        <w:rPr>
          <w:rFonts w:ascii="PT Astra Serif" w:hAnsi="PT Astra Serif"/>
          <w:b/>
          <w:i/>
        </w:rPr>
      </w:pPr>
    </w:p>
    <w:p w:rsidR="001F4854" w:rsidRDefault="001F4854" w:rsidP="00607C42">
      <w:pPr>
        <w:ind w:left="284"/>
        <w:rPr>
          <w:rFonts w:ascii="PT Astra Serif" w:hAnsi="PT Astra Serif"/>
          <w:b/>
          <w:i/>
        </w:rPr>
      </w:pPr>
    </w:p>
    <w:p w:rsidR="001F4854" w:rsidRPr="00370D96" w:rsidRDefault="001F4854" w:rsidP="00607C42">
      <w:pPr>
        <w:ind w:left="284"/>
        <w:rPr>
          <w:rFonts w:ascii="PT Astra Serif" w:hAnsi="PT Astra Serif"/>
          <w:i/>
        </w:rPr>
      </w:pPr>
    </w:p>
    <w:p w:rsidR="00607C42" w:rsidRPr="00370D96" w:rsidRDefault="00607C42" w:rsidP="00607C42">
      <w:pPr>
        <w:rPr>
          <w:rFonts w:ascii="PT Astra Serif" w:hAnsi="PT Astra Serif"/>
          <w:vertAlign w:val="superscript"/>
        </w:rPr>
      </w:pPr>
    </w:p>
    <w:p w:rsidR="001F4854" w:rsidRDefault="00607C42" w:rsidP="001F4854">
      <w:pPr>
        <w:ind w:left="6096" w:right="-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Разработчик программы </w:t>
      </w:r>
      <w:r w:rsidRPr="00370D96">
        <w:rPr>
          <w:rFonts w:ascii="PT Astra Serif" w:hAnsi="PT Astra Serif"/>
        </w:rPr>
        <w:t xml:space="preserve">: </w:t>
      </w:r>
    </w:p>
    <w:p w:rsidR="00607C42" w:rsidRPr="00A50E10" w:rsidRDefault="00607C42" w:rsidP="001F4854">
      <w:pPr>
        <w:ind w:left="6096" w:right="-284"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Халимов Ринат Миникадырович</w:t>
      </w:r>
    </w:p>
    <w:p w:rsidR="00607C42" w:rsidRDefault="00607C42" w:rsidP="001F4854">
      <w:pPr>
        <w:ind w:left="6096"/>
        <w:jc w:val="both"/>
        <w:rPr>
          <w:rFonts w:ascii="PT Astra Serif" w:hAnsi="PT Astra Serif"/>
          <w:vertAlign w:val="superscript"/>
        </w:rPr>
      </w:pPr>
      <w:r w:rsidRPr="00370D96">
        <w:rPr>
          <w:rFonts w:ascii="PT Astra Serif" w:hAnsi="PT Astra Serif"/>
          <w:vertAlign w:val="superscript"/>
        </w:rPr>
        <w:t>(фа</w:t>
      </w:r>
      <w:r>
        <w:rPr>
          <w:rFonts w:ascii="PT Astra Serif" w:hAnsi="PT Astra Serif"/>
          <w:vertAlign w:val="superscript"/>
        </w:rPr>
        <w:t>милия, имя, отчество полностью)</w:t>
      </w:r>
    </w:p>
    <w:p w:rsidR="00607C42" w:rsidRPr="006B7116" w:rsidRDefault="00607C42" w:rsidP="001F4854">
      <w:pPr>
        <w:ind w:left="6096"/>
        <w:jc w:val="both"/>
        <w:rPr>
          <w:rFonts w:ascii="PT Astra Serif" w:hAnsi="PT Astra Serif"/>
          <w:sz w:val="32"/>
          <w:vertAlign w:val="superscript"/>
        </w:rPr>
      </w:pPr>
      <w:r>
        <w:rPr>
          <w:rFonts w:ascii="PT Astra Serif" w:hAnsi="PT Astra Serif"/>
          <w:sz w:val="32"/>
          <w:vertAlign w:val="superscript"/>
        </w:rPr>
        <w:t>педагог дополнительного образования</w:t>
      </w:r>
    </w:p>
    <w:p w:rsidR="00607C42" w:rsidRPr="006B7116" w:rsidRDefault="00607C42" w:rsidP="00607C42">
      <w:pPr>
        <w:jc w:val="center"/>
        <w:rPr>
          <w:rFonts w:ascii="PT Astra Serif" w:hAnsi="PT Astra Serif"/>
        </w:rPr>
      </w:pPr>
    </w:p>
    <w:p w:rsidR="00607C42" w:rsidRPr="006A6211" w:rsidRDefault="00607C42" w:rsidP="00607C42">
      <w:pPr>
        <w:jc w:val="center"/>
        <w:rPr>
          <w:rFonts w:ascii="PT Astra Serif" w:hAnsi="PT Astra Serif"/>
        </w:rPr>
      </w:pPr>
    </w:p>
    <w:p w:rsidR="001F4854" w:rsidRPr="006A6211" w:rsidRDefault="001F4854" w:rsidP="00607C42">
      <w:pPr>
        <w:jc w:val="center"/>
        <w:rPr>
          <w:rFonts w:ascii="PT Astra Serif" w:hAnsi="PT Astra Serif"/>
        </w:rPr>
      </w:pPr>
    </w:p>
    <w:p w:rsidR="001F4854" w:rsidRPr="006A6211" w:rsidRDefault="001F4854" w:rsidP="00607C42">
      <w:pPr>
        <w:jc w:val="center"/>
        <w:rPr>
          <w:rFonts w:ascii="PT Astra Serif" w:hAnsi="PT Astra Serif"/>
        </w:rPr>
      </w:pPr>
    </w:p>
    <w:p w:rsidR="001F4854" w:rsidRPr="006A6211" w:rsidRDefault="001F4854" w:rsidP="00607C42">
      <w:pPr>
        <w:jc w:val="center"/>
        <w:rPr>
          <w:rFonts w:ascii="PT Astra Serif" w:hAnsi="PT Astra Serif"/>
        </w:rPr>
      </w:pPr>
    </w:p>
    <w:p w:rsidR="00607C42" w:rsidRDefault="00607C42" w:rsidP="00607C42">
      <w:pPr>
        <w:jc w:val="center"/>
        <w:rPr>
          <w:rFonts w:ascii="PT Astra Serif" w:hAnsi="PT Astra Serif"/>
        </w:rPr>
      </w:pPr>
    </w:p>
    <w:p w:rsidR="001F4854" w:rsidRDefault="001F4854" w:rsidP="00607C42">
      <w:pPr>
        <w:jc w:val="center"/>
        <w:rPr>
          <w:rFonts w:ascii="PT Astra Serif" w:hAnsi="PT Astra Serif"/>
        </w:rPr>
      </w:pPr>
    </w:p>
    <w:p w:rsidR="001F4854" w:rsidRPr="006B7116" w:rsidRDefault="001F4854" w:rsidP="00607C42">
      <w:pPr>
        <w:jc w:val="center"/>
        <w:rPr>
          <w:rFonts w:ascii="PT Astra Serif" w:hAnsi="PT Astra Serif"/>
        </w:rPr>
      </w:pPr>
    </w:p>
    <w:p w:rsidR="00607C42" w:rsidRPr="00370D96" w:rsidRDefault="006A6211" w:rsidP="00607C42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г. Ульяновск 2022</w:t>
      </w:r>
      <w:r w:rsidR="00607C42" w:rsidRPr="00370D96">
        <w:rPr>
          <w:rFonts w:ascii="PT Astra Serif" w:hAnsi="PT Astra Serif"/>
        </w:rPr>
        <w:t>.</w:t>
      </w:r>
    </w:p>
    <w:p w:rsidR="00607C42" w:rsidRDefault="00607C42" w:rsidP="00607C42">
      <w:pPr>
        <w:spacing w:after="200" w:line="276" w:lineRule="auto"/>
        <w:rPr>
          <w:rFonts w:ascii="PT Astra Serif" w:hAnsi="PT Astra Serif"/>
        </w:rPr>
      </w:pPr>
    </w:p>
    <w:p w:rsidR="001F4854" w:rsidRDefault="001F4854">
      <w:pPr>
        <w:spacing w:after="200"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br w:type="page"/>
      </w:r>
    </w:p>
    <w:p w:rsidR="00607C42" w:rsidRPr="007B69F3" w:rsidRDefault="00607C42" w:rsidP="00607C42">
      <w:pPr>
        <w:spacing w:line="288" w:lineRule="auto"/>
        <w:ind w:left="-709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7B69F3">
        <w:rPr>
          <w:rFonts w:ascii="PT Astra Serif" w:eastAsia="Calibri" w:hAnsi="PT Astra Serif"/>
          <w:sz w:val="28"/>
          <w:szCs w:val="28"/>
          <w:lang w:eastAsia="en-US"/>
        </w:rPr>
        <w:lastRenderedPageBreak/>
        <w:t>СОДЕРЖАНИЕ</w:t>
      </w:r>
    </w:p>
    <w:tbl>
      <w:tblPr>
        <w:tblStyle w:val="13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8889"/>
        <w:gridCol w:w="935"/>
      </w:tblGrid>
      <w:tr w:rsidR="00607C42" w:rsidRPr="00A50E10" w:rsidTr="00D76798">
        <w:trPr>
          <w:trHeight w:val="505"/>
        </w:trPr>
        <w:tc>
          <w:tcPr>
            <w:tcW w:w="1000" w:type="dxa"/>
          </w:tcPr>
          <w:p w:rsidR="00607C42" w:rsidRPr="00A50E10" w:rsidRDefault="00607C42" w:rsidP="00607C42">
            <w:pPr>
              <w:spacing w:before="120" w:line="288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</w:tcPr>
          <w:p w:rsidR="00607C42" w:rsidRPr="00A50E10" w:rsidRDefault="00607C42" w:rsidP="00607C42">
            <w:pPr>
              <w:spacing w:before="120" w:line="288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5" w:type="dxa"/>
          </w:tcPr>
          <w:p w:rsidR="00607C42" w:rsidRPr="00A50E10" w:rsidRDefault="00607C42" w:rsidP="00607C42">
            <w:pPr>
              <w:spacing w:before="120" w:line="288" w:lineRule="auto"/>
              <w:rPr>
                <w:rFonts w:eastAsia="Calibri"/>
                <w:sz w:val="28"/>
                <w:szCs w:val="28"/>
              </w:rPr>
            </w:pPr>
          </w:p>
        </w:tc>
      </w:tr>
      <w:tr w:rsidR="00607C42" w:rsidRPr="00A50E10" w:rsidTr="00D76798">
        <w:trPr>
          <w:trHeight w:val="902"/>
        </w:trPr>
        <w:tc>
          <w:tcPr>
            <w:tcW w:w="1000" w:type="dxa"/>
            <w:hideMark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  <w:r w:rsidRPr="00A50E1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Комплекс основных характеристик дополнительной общеобразовательной общеразвивающей программы</w:t>
            </w:r>
          </w:p>
        </w:tc>
        <w:tc>
          <w:tcPr>
            <w:tcW w:w="935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3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935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3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935" w:type="dxa"/>
            <w:hideMark/>
          </w:tcPr>
          <w:p w:rsidR="00607C42" w:rsidRPr="007B69F3" w:rsidRDefault="001F4854" w:rsidP="001F4854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6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1.3. Содержание программы</w:t>
            </w:r>
          </w:p>
        </w:tc>
        <w:tc>
          <w:tcPr>
            <w:tcW w:w="935" w:type="dxa"/>
            <w:hideMark/>
          </w:tcPr>
          <w:p w:rsidR="00607C42" w:rsidRPr="007B69F3" w:rsidRDefault="001F4854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9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1.4. Планируемые результаты</w:t>
            </w:r>
          </w:p>
        </w:tc>
        <w:tc>
          <w:tcPr>
            <w:tcW w:w="935" w:type="dxa"/>
            <w:hideMark/>
          </w:tcPr>
          <w:p w:rsidR="00607C42" w:rsidRPr="007B69F3" w:rsidRDefault="00D76798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12</w:t>
            </w:r>
          </w:p>
        </w:tc>
      </w:tr>
      <w:tr w:rsidR="00607C42" w:rsidRPr="00A50E10" w:rsidTr="00D76798">
        <w:trPr>
          <w:trHeight w:val="517"/>
        </w:trPr>
        <w:tc>
          <w:tcPr>
            <w:tcW w:w="1000" w:type="dxa"/>
            <w:vAlign w:val="center"/>
            <w:hideMark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  <w:r w:rsidRPr="00A50E1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Комплекс организационно-педагогических условий:</w:t>
            </w:r>
          </w:p>
        </w:tc>
        <w:tc>
          <w:tcPr>
            <w:tcW w:w="935" w:type="dxa"/>
            <w:hideMark/>
          </w:tcPr>
          <w:p w:rsidR="00607C42" w:rsidRPr="007B69F3" w:rsidRDefault="001F4854" w:rsidP="001F4854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14</w:t>
            </w:r>
          </w:p>
        </w:tc>
      </w:tr>
      <w:tr w:rsidR="00607C42" w:rsidRPr="00A50E10" w:rsidTr="00D76798">
        <w:trPr>
          <w:trHeight w:val="517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2.1. Календарный учебный график</w:t>
            </w:r>
          </w:p>
        </w:tc>
        <w:tc>
          <w:tcPr>
            <w:tcW w:w="935" w:type="dxa"/>
            <w:hideMark/>
          </w:tcPr>
          <w:p w:rsidR="00607C42" w:rsidRPr="007B69F3" w:rsidRDefault="001F4854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14</w:t>
            </w:r>
          </w:p>
        </w:tc>
      </w:tr>
      <w:tr w:rsidR="00607C42" w:rsidRPr="00A50E10" w:rsidTr="00D76798">
        <w:trPr>
          <w:trHeight w:val="517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2.2. Условия реализации программы</w:t>
            </w:r>
          </w:p>
        </w:tc>
        <w:tc>
          <w:tcPr>
            <w:tcW w:w="935" w:type="dxa"/>
            <w:hideMark/>
          </w:tcPr>
          <w:p w:rsidR="00607C42" w:rsidRPr="007B69F3" w:rsidRDefault="00607C42" w:rsidP="001F4854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</w:t>
            </w:r>
            <w:r w:rsidR="001F4854">
              <w:rPr>
                <w:rFonts w:ascii="PT Astra Serif" w:eastAsia="Calibri" w:hAnsi="PT Astra Serif"/>
                <w:sz w:val="28"/>
                <w:szCs w:val="28"/>
              </w:rPr>
              <w:t>9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2.3. Формы аттестации</w:t>
            </w:r>
          </w:p>
        </w:tc>
        <w:tc>
          <w:tcPr>
            <w:tcW w:w="935" w:type="dxa"/>
            <w:hideMark/>
          </w:tcPr>
          <w:p w:rsidR="00607C42" w:rsidRPr="007B69F3" w:rsidRDefault="00607C42" w:rsidP="001F4854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</w:t>
            </w:r>
            <w:r w:rsidR="001F4854">
              <w:rPr>
                <w:rFonts w:ascii="PT Astra Serif" w:eastAsia="Calibri" w:hAnsi="PT Astra Serif"/>
                <w:sz w:val="28"/>
                <w:szCs w:val="28"/>
              </w:rPr>
              <w:t>9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2.4. Оценочные материалы</w:t>
            </w:r>
          </w:p>
        </w:tc>
        <w:tc>
          <w:tcPr>
            <w:tcW w:w="935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1</w:t>
            </w:r>
            <w:r>
              <w:rPr>
                <w:rFonts w:ascii="PT Astra Serif" w:eastAsia="Calibri" w:hAnsi="PT Astra Serif"/>
                <w:sz w:val="28"/>
                <w:szCs w:val="28"/>
              </w:rPr>
              <w:t>9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2.5. Методические материалы</w:t>
            </w:r>
          </w:p>
        </w:tc>
        <w:tc>
          <w:tcPr>
            <w:tcW w:w="935" w:type="dxa"/>
            <w:hideMark/>
          </w:tcPr>
          <w:p w:rsidR="00607C42" w:rsidRPr="007B69F3" w:rsidRDefault="00D76798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20</w:t>
            </w:r>
          </w:p>
        </w:tc>
      </w:tr>
      <w:tr w:rsidR="00607C42" w:rsidRPr="00A50E10" w:rsidTr="00D76798">
        <w:trPr>
          <w:trHeight w:val="505"/>
        </w:trPr>
        <w:tc>
          <w:tcPr>
            <w:tcW w:w="1000" w:type="dxa"/>
            <w:vAlign w:val="center"/>
            <w:hideMark/>
          </w:tcPr>
          <w:p w:rsidR="00607C42" w:rsidRPr="00A50E10" w:rsidRDefault="00607C42" w:rsidP="00607C42">
            <w:pPr>
              <w:spacing w:before="120" w:line="288" w:lineRule="auto"/>
              <w:jc w:val="center"/>
              <w:rPr>
                <w:rFonts w:eastAsia="Calibri"/>
                <w:sz w:val="28"/>
                <w:szCs w:val="28"/>
              </w:rPr>
            </w:pPr>
            <w:r w:rsidRPr="00A50E1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89" w:type="dxa"/>
            <w:hideMark/>
          </w:tcPr>
          <w:p w:rsidR="00607C42" w:rsidRPr="007B69F3" w:rsidRDefault="00607C42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 w:rsidRPr="007B69F3">
              <w:rPr>
                <w:rFonts w:ascii="PT Astra Serif" w:eastAsia="Calibri" w:hAnsi="PT Astra Serif"/>
                <w:sz w:val="28"/>
                <w:szCs w:val="28"/>
              </w:rPr>
              <w:t>Список литературы</w:t>
            </w:r>
          </w:p>
        </w:tc>
        <w:tc>
          <w:tcPr>
            <w:tcW w:w="935" w:type="dxa"/>
            <w:hideMark/>
          </w:tcPr>
          <w:p w:rsidR="00607C42" w:rsidRPr="007B69F3" w:rsidRDefault="00D76798" w:rsidP="00607C42">
            <w:pPr>
              <w:spacing w:before="120" w:line="288" w:lineRule="auto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20</w:t>
            </w:r>
          </w:p>
        </w:tc>
      </w:tr>
    </w:tbl>
    <w:p w:rsidR="00607C42" w:rsidRPr="00601C37" w:rsidRDefault="00607C42" w:rsidP="00607C42">
      <w:pPr>
        <w:spacing w:after="200" w:line="276" w:lineRule="auto"/>
        <w:rPr>
          <w:rFonts w:ascii="PT Astra Serif" w:hAnsi="PT Astra Serif"/>
          <w:sz w:val="28"/>
        </w:rPr>
      </w:pPr>
    </w:p>
    <w:p w:rsidR="00607C42" w:rsidRDefault="00607C42" w:rsidP="00607C42">
      <w:pPr>
        <w:spacing w:after="200"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607C42" w:rsidRPr="007B69F3" w:rsidRDefault="00607C42" w:rsidP="00607C42">
      <w:pPr>
        <w:contextualSpacing/>
        <w:jc w:val="center"/>
        <w:rPr>
          <w:rFonts w:ascii="PT Astra Serif" w:hAnsi="PT Astra Serif"/>
          <w:b/>
          <w:bCs/>
          <w:sz w:val="26"/>
        </w:rPr>
      </w:pPr>
      <w:r w:rsidRPr="00A50E10">
        <w:rPr>
          <w:rFonts w:ascii="PT Astra Serif" w:hAnsi="PT Astra Serif"/>
          <w:b/>
          <w:bCs/>
        </w:rPr>
        <w:lastRenderedPageBreak/>
        <w:t xml:space="preserve">1. </w:t>
      </w:r>
      <w:r w:rsidRPr="007B69F3">
        <w:rPr>
          <w:rFonts w:ascii="PT Astra Serif" w:hAnsi="PT Astra Serif"/>
          <w:b/>
          <w:bCs/>
          <w:sz w:val="26"/>
        </w:rPr>
        <w:t>Комплекс основных характеристик дополнительной общеобразовательной общеразвивающей программы</w:t>
      </w:r>
    </w:p>
    <w:p w:rsidR="00607C42" w:rsidRDefault="00607C42" w:rsidP="00607C42">
      <w:pPr>
        <w:contextualSpacing/>
        <w:jc w:val="center"/>
        <w:rPr>
          <w:rFonts w:ascii="PT Astra Serif" w:hAnsi="PT Astra Serif"/>
          <w:b/>
          <w:bCs/>
          <w:sz w:val="26"/>
        </w:rPr>
      </w:pPr>
      <w:r w:rsidRPr="007B69F3">
        <w:rPr>
          <w:rFonts w:ascii="PT Astra Serif" w:hAnsi="PT Astra Serif"/>
          <w:b/>
          <w:bCs/>
          <w:sz w:val="26"/>
        </w:rPr>
        <w:t>1.1 Пояснительная записка</w:t>
      </w:r>
    </w:p>
    <w:p w:rsidR="00607C42" w:rsidRDefault="00607C42" w:rsidP="00607C42">
      <w:pPr>
        <w:contextualSpacing/>
        <w:jc w:val="center"/>
        <w:rPr>
          <w:rFonts w:ascii="PT Astra Serif" w:hAnsi="PT Astra Serif"/>
          <w:b/>
          <w:bCs/>
          <w:sz w:val="26"/>
        </w:rPr>
      </w:pPr>
    </w:p>
    <w:p w:rsidR="00607C42" w:rsidRPr="00693458" w:rsidRDefault="00607C42" w:rsidP="00607C42">
      <w:pPr>
        <w:ind w:firstLine="709"/>
        <w:jc w:val="both"/>
        <w:rPr>
          <w:rFonts w:ascii="PT Astra Serif" w:hAnsi="PT Astra Serif"/>
          <w:lang w:eastAsia="ar-SA"/>
        </w:rPr>
      </w:pPr>
      <w:r w:rsidRPr="00693458">
        <w:rPr>
          <w:rFonts w:ascii="PT Astra Serif" w:hAnsi="PT Astra Serif"/>
        </w:rPr>
        <w:t xml:space="preserve">Дополнительная общеразвивающая программа «Шахматы в школе» имеет </w:t>
      </w:r>
      <w:r w:rsidRPr="00693458">
        <w:rPr>
          <w:rFonts w:ascii="PT Astra Serif" w:hAnsi="PT Astra Serif"/>
          <w:b/>
        </w:rPr>
        <w:t>физкультурно-спортивную</w:t>
      </w:r>
      <w:r w:rsidRPr="00693458">
        <w:rPr>
          <w:rFonts w:ascii="PT Astra Serif" w:hAnsi="PT Astra Serif"/>
        </w:rPr>
        <w:t xml:space="preserve"> направленность, </w:t>
      </w:r>
      <w:r w:rsidRPr="00693458">
        <w:rPr>
          <w:rFonts w:ascii="PT Astra Serif" w:hAnsi="PT Astra Serif"/>
          <w:lang w:eastAsia="ar-SA"/>
        </w:rPr>
        <w:t>предназначена для оказания дополнительных образовательных услуг в условиях МБОУ «Пригородная СШ»</w:t>
      </w:r>
    </w:p>
    <w:p w:rsidR="00607C42" w:rsidRPr="00693458" w:rsidRDefault="00607C42" w:rsidP="00607C42">
      <w:pPr>
        <w:suppressAutoHyphens/>
        <w:ind w:firstLine="709"/>
        <w:jc w:val="both"/>
        <w:rPr>
          <w:rFonts w:ascii="PT Astra Serif" w:hAnsi="PT Astra Serif"/>
          <w:lang w:eastAsia="ar-SA"/>
        </w:rPr>
      </w:pPr>
      <w:r w:rsidRPr="00693458">
        <w:rPr>
          <w:rFonts w:ascii="PT Astra Serif" w:hAnsi="PT Astra Serif"/>
          <w:lang w:eastAsia="ar-SA"/>
        </w:rPr>
        <w:t>Программа составлена на основании сборника примерных рабочих программ «Шахматы в школе» для учащихся  1 – 7  классов / Е.А. Прудникова, Е.И. Волкова. – М. : Просвещение, 2019.</w:t>
      </w:r>
    </w:p>
    <w:p w:rsidR="00607C42" w:rsidRPr="00693458" w:rsidRDefault="00607C42" w:rsidP="00607C42">
      <w:pPr>
        <w:suppressAutoHyphens/>
        <w:ind w:firstLine="709"/>
        <w:rPr>
          <w:rFonts w:ascii="PT Astra Serif" w:hAnsi="PT Astra Serif"/>
          <w:lang w:eastAsia="ar-SA"/>
        </w:rPr>
      </w:pPr>
      <w:r w:rsidRPr="00693458">
        <w:rPr>
          <w:rFonts w:ascii="PT Astra Serif" w:hAnsi="PT Astra Serif"/>
          <w:lang w:eastAsia="ar-SA"/>
        </w:rPr>
        <w:t xml:space="preserve">Программа разработана в соответствии со следующими документами: 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Проект Концепции развития дополнительного образования детей до 2030 года;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Приказ Минпросвещения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3869B1" w:rsidRPr="003869B1" w:rsidRDefault="003869B1" w:rsidP="001F4981">
      <w:pPr>
        <w:suppressAutoHyphens/>
        <w:ind w:left="644"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Нормативные документы, регулирующие использование сетевой формы: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Письмо Минобрнауки России от 28.08.2015 года № АК – 2563/05 «О методических рекомендациях» вместе с (вместе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3869B1" w:rsidRP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Приказ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образовательной деятельности при сетевой форме реализации образовательных программ»;</w:t>
      </w:r>
    </w:p>
    <w:p w:rsidR="003869B1" w:rsidRPr="003869B1" w:rsidRDefault="003869B1" w:rsidP="001F4981">
      <w:pPr>
        <w:suppressAutoHyphens/>
        <w:ind w:left="644"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>Нормативные документы, регулирующие использование электронного обучения и дистанционных технологий:</w:t>
      </w:r>
    </w:p>
    <w:p w:rsidR="003869B1" w:rsidRDefault="003869B1" w:rsidP="003869B1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3869B1">
        <w:rPr>
          <w:rFonts w:ascii="PT Astra Serif" w:hAnsi="PT Astra Serif"/>
          <w:lang w:eastAsia="ar-SA"/>
        </w:rPr>
        <w:t xml:space="preserve">Приказ Министерства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 </w:t>
      </w:r>
    </w:p>
    <w:p w:rsidR="00FE5757" w:rsidRDefault="00FE5757" w:rsidP="004D5B0F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4D5B0F">
        <w:rPr>
          <w:rFonts w:ascii="PT Astra Serif" w:hAnsi="PT Astra Serif"/>
          <w:lang w:eastAsia="ar-SA"/>
        </w:rPr>
        <w:t>Методические рекомендации от 20 марта 2020 г. по реализации образовательных программ</w:t>
      </w:r>
      <w:r w:rsidR="004D5B0F" w:rsidRP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начального общего, основного общего, среднего общего образования, образовательных</w:t>
      </w:r>
      <w:r w:rsidR="004D5B0F" w:rsidRP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программ среднего профессионального образования и дополнительных</w:t>
      </w:r>
      <w:r w:rsidR="004D5B0F" w:rsidRP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общеобразовательных программ с применением электронного обучения и дистанционных</w:t>
      </w:r>
      <w:r w:rsidR="004D5B0F" w:rsidRP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образовательных технологий»;</w:t>
      </w:r>
    </w:p>
    <w:p w:rsidR="00FE5757" w:rsidRDefault="00FE5757" w:rsidP="004D5B0F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4D5B0F">
        <w:rPr>
          <w:rFonts w:ascii="PT Astra Serif" w:hAnsi="PT Astra Serif"/>
          <w:lang w:eastAsia="ar-SA"/>
        </w:rPr>
        <w:t>Методические рекомендации по реализации адаптированных дополнительных</w:t>
      </w:r>
      <w:r w:rsid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общеобразовательных программ, способствующих социально-психологической</w:t>
      </w:r>
      <w:r w:rsid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реабилитации, профессиональному самоопределению детей с ограниченными</w:t>
      </w:r>
      <w:r w:rsid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возможностями здоровья, включая детей инвалидов, с учетом их образовательных</w:t>
      </w:r>
      <w:r w:rsidR="004D5B0F">
        <w:rPr>
          <w:rFonts w:ascii="PT Astra Serif" w:hAnsi="PT Astra Serif"/>
          <w:lang w:eastAsia="ar-SA"/>
        </w:rPr>
        <w:t xml:space="preserve"> </w:t>
      </w:r>
      <w:r w:rsidRPr="004D5B0F">
        <w:rPr>
          <w:rFonts w:ascii="PT Astra Serif" w:hAnsi="PT Astra Serif"/>
          <w:lang w:eastAsia="ar-SA"/>
        </w:rPr>
        <w:t>потребностей (письмо от 29.03.2016 № ВК-641/09</w:t>
      </w:r>
    </w:p>
    <w:p w:rsidR="004D5B0F" w:rsidRPr="004D5B0F" w:rsidRDefault="00FE5757" w:rsidP="004D5B0F">
      <w:pPr>
        <w:numPr>
          <w:ilvl w:val="0"/>
          <w:numId w:val="36"/>
        </w:numPr>
        <w:suppressAutoHyphens/>
        <w:jc w:val="both"/>
        <w:rPr>
          <w:rFonts w:ascii="PT Astra Serif" w:hAnsi="PT Astra Serif"/>
          <w:lang w:eastAsia="ar-SA"/>
        </w:rPr>
      </w:pPr>
      <w:r w:rsidRPr="004D5B0F">
        <w:rPr>
          <w:rFonts w:ascii="PT Astra Serif" w:hAnsi="PT Astra Serif"/>
          <w:lang w:eastAsia="ar-SA"/>
        </w:rPr>
        <w:lastRenderedPageBreak/>
        <w:t>Локальные акты МБОУ «Пригородная СШ» (Устав, Положение о проектировании ДООП в образовательной организации, Положение о проведение промежуточной аттестации обучающихся и аттестации по итогам реал</w:t>
      </w:r>
      <w:r w:rsidR="004D5B0F" w:rsidRPr="004D5B0F">
        <w:rPr>
          <w:rFonts w:ascii="PT Astra Serif" w:hAnsi="PT Astra Serif"/>
          <w:lang w:eastAsia="ar-SA"/>
        </w:rPr>
        <w:t>изации ДООП).</w:t>
      </w:r>
    </w:p>
    <w:p w:rsidR="00771211" w:rsidRPr="004D5B0F" w:rsidRDefault="00607C42" w:rsidP="004D5B0F">
      <w:pPr>
        <w:suppressAutoHyphens/>
        <w:ind w:left="644"/>
        <w:jc w:val="both"/>
        <w:rPr>
          <w:rFonts w:ascii="PT Astra Serif" w:hAnsi="PT Astra Serif"/>
          <w:lang w:eastAsia="ar-SA"/>
        </w:rPr>
      </w:pPr>
      <w:r w:rsidRPr="004D5B0F">
        <w:rPr>
          <w:rFonts w:ascii="PT Astra Serif" w:hAnsi="PT Astra Serif"/>
          <w:b/>
        </w:rPr>
        <w:t>Актуальность</w:t>
      </w:r>
      <w:r w:rsidRPr="004D5B0F">
        <w:rPr>
          <w:rFonts w:ascii="PT Astra Serif" w:hAnsi="PT Astra Serif"/>
        </w:rPr>
        <w:t xml:space="preserve"> </w:t>
      </w:r>
      <w:r w:rsidRPr="004D5B0F">
        <w:rPr>
          <w:rFonts w:ascii="PT Astra Serif" w:hAnsi="PT Astra Serif"/>
          <w:b/>
        </w:rPr>
        <w:t xml:space="preserve">программы. </w:t>
      </w:r>
    </w:p>
    <w:p w:rsidR="00607C42" w:rsidRPr="00771211" w:rsidRDefault="00607C42" w:rsidP="00771211">
      <w:pPr>
        <w:jc w:val="both"/>
        <w:rPr>
          <w:rFonts w:ascii="PT Astra Serif" w:hAnsi="PT Astra Serif"/>
          <w:b/>
        </w:rPr>
      </w:pPr>
      <w:r w:rsidRPr="00693458">
        <w:rPr>
          <w:rFonts w:ascii="PT Astra Serif" w:hAnsi="PT Astra Serif"/>
        </w:rPr>
        <w:t>Один из приоритетов государственной политики в области образования — ориентация не только на усвоение обучающимися определённой суммы знаний, но и на их воспитание, развитие личности, познавательных и созидательных способностей. Данный факт нашёл отражение в Национальной доктрине образования, устанавливающей приоритет образования в государственной политике, стратегию и основные направления его развития на период до 2025</w:t>
      </w:r>
      <w:r w:rsidRPr="00693458">
        <w:rPr>
          <w:rFonts w:ascii="PT Astra Serif" w:hAnsi="PT Astra Serif"/>
          <w:spacing w:val="-2"/>
        </w:rPr>
        <w:t xml:space="preserve"> </w:t>
      </w:r>
      <w:r w:rsidRPr="00693458">
        <w:rPr>
          <w:rFonts w:ascii="PT Astra Serif" w:hAnsi="PT Astra Serif"/>
        </w:rPr>
        <w:t>года.</w:t>
      </w:r>
    </w:p>
    <w:p w:rsidR="00607C42" w:rsidRPr="00693458" w:rsidRDefault="00607C42" w:rsidP="00607C42">
      <w:pPr>
        <w:pStyle w:val="a6"/>
        <w:spacing w:before="9" w:line="252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Шахматная игра на протяжении многих веков является составной частью общечеловеческой культуры. «Они (шахматы) делают человека мудрее и дальновиднее, помогают объективно оценивать сложившуюся ситуацию, просчитывать поступки</w:t>
      </w:r>
      <w:r w:rsidR="00771211">
        <w:rPr>
          <w:rFonts w:ascii="PT Astra Serif" w:hAnsi="PT Astra Serif"/>
        </w:rPr>
        <w:t xml:space="preserve"> на несколько ходов вперёд» (В.В.</w:t>
      </w:r>
      <w:r w:rsidRPr="00693458">
        <w:rPr>
          <w:rFonts w:ascii="PT Astra Serif" w:hAnsi="PT Astra Serif"/>
        </w:rPr>
        <w:t>Путин).</w:t>
      </w:r>
    </w:p>
    <w:p w:rsidR="00771211" w:rsidRDefault="00607C42" w:rsidP="00771211">
      <w:pPr>
        <w:pStyle w:val="a6"/>
        <w:spacing w:line="252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XXI век — век стремительного научно-технического прогресса, высоких технологий, большого потока доступной информации — предопределил дефицит людей с активной жизненной и профессиональной позицией, людей, способных мыслить системно, не шаблонно, умеющих искать новые пути решения предложенных задач, находить быстрый выход из проблемной ситуации, добывать нужную информацию, обрабатывать её и систематизировать. И уже в школе дети должны получить возможность для раскрытия своего потенциала, развития навыков ориентации    в    высокотехнологичном    конкурентном    мире.   И здесь вырастает социально-педагогическая функция шахмат, сущность которой выражается в развитии у детей способности самостоятельно логически мыслить, приобретении ими навыков систематизированной аналитической работы, которые в дальнейшем принесут обучающимся пользу в научной или практической деятельности. Занятие шахматами сопряжено с постоянным систематизированием получаемых на уроках знаний, выработкой у детей способности адекватно реагировать на любой поток информации и быстро осмысливать</w:t>
      </w:r>
      <w:r w:rsidRPr="00693458">
        <w:rPr>
          <w:rFonts w:ascii="PT Astra Serif" w:hAnsi="PT Astra Serif"/>
          <w:spacing w:val="14"/>
        </w:rPr>
        <w:t xml:space="preserve"> </w:t>
      </w:r>
      <w:r w:rsidRPr="00693458">
        <w:rPr>
          <w:rFonts w:ascii="PT Astra Serif" w:hAnsi="PT Astra Serif"/>
        </w:rPr>
        <w:t>её.</w:t>
      </w:r>
    </w:p>
    <w:p w:rsidR="00607C42" w:rsidRPr="00693458" w:rsidRDefault="00607C42" w:rsidP="00771211">
      <w:pPr>
        <w:pStyle w:val="a6"/>
        <w:spacing w:line="252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С учётом того, какое значение шахматная игра имеет для развития школьников, особенно ценно, что во многих регионах России шахматы интегрированы в программы начальной школы. На сегодняшний день накоплен достаточно значимый опыт внедрения шахмат в  образовательный  процесс,  что  позволяет  по достоинству оценить эффект воздействия этой игры на развитие детей младшего школьного</w:t>
      </w:r>
      <w:r w:rsidRPr="00693458">
        <w:rPr>
          <w:rFonts w:ascii="PT Astra Serif" w:hAnsi="PT Astra Serif"/>
          <w:spacing w:val="11"/>
        </w:rPr>
        <w:t xml:space="preserve"> </w:t>
      </w:r>
      <w:r w:rsidRPr="00693458">
        <w:rPr>
          <w:rFonts w:ascii="PT Astra Serif" w:hAnsi="PT Astra Serif"/>
        </w:rPr>
        <w:t>возраста.</w:t>
      </w:r>
    </w:p>
    <w:p w:rsidR="00607C42" w:rsidRPr="00693458" w:rsidRDefault="00607C42" w:rsidP="00607C42">
      <w:pPr>
        <w:pStyle w:val="a6"/>
        <w:spacing w:before="4" w:line="252" w:lineRule="auto"/>
        <w:ind w:left="116" w:right="474"/>
        <w:rPr>
          <w:rFonts w:ascii="PT Astra Serif" w:hAnsi="PT Astra Serif"/>
        </w:rPr>
      </w:pPr>
      <w:r w:rsidRPr="00693458">
        <w:rPr>
          <w:rFonts w:ascii="PT Astra Serif" w:hAnsi="PT Astra Serif"/>
        </w:rPr>
        <w:t>«Без шахмат нельзя представить</w:t>
      </w:r>
      <w:r w:rsidRPr="00693458">
        <w:rPr>
          <w:rFonts w:ascii="PT Astra Serif" w:hAnsi="PT Astra Serif"/>
          <w:spacing w:val="22"/>
        </w:rPr>
        <w:t xml:space="preserve"> </w:t>
      </w:r>
      <w:r w:rsidRPr="00693458">
        <w:rPr>
          <w:rFonts w:ascii="PT Astra Serif" w:hAnsi="PT Astra Serif"/>
        </w:rPr>
        <w:t>полноценного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воспитания умственных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способностей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и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памяти.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Игра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в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шахматы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должна</w:t>
      </w:r>
      <w:r w:rsidRPr="00693458">
        <w:rPr>
          <w:rFonts w:ascii="PT Astra Serif" w:hAnsi="PT Astra Serif"/>
          <w:w w:val="97"/>
        </w:rPr>
        <w:t xml:space="preserve"> </w:t>
      </w:r>
      <w:r w:rsidRPr="00693458">
        <w:rPr>
          <w:rFonts w:ascii="PT Astra Serif" w:hAnsi="PT Astra Serif"/>
        </w:rPr>
        <w:t>войти</w:t>
      </w:r>
      <w:r w:rsidRPr="00693458">
        <w:rPr>
          <w:rFonts w:ascii="PT Astra Serif" w:hAnsi="PT Astra Serif"/>
          <w:spacing w:val="19"/>
        </w:rPr>
        <w:t xml:space="preserve"> </w:t>
      </w:r>
      <w:r w:rsidRPr="00693458">
        <w:rPr>
          <w:rFonts w:ascii="PT Astra Serif" w:hAnsi="PT Astra Serif"/>
        </w:rPr>
        <w:t>в</w:t>
      </w:r>
      <w:r w:rsidRPr="00693458">
        <w:rPr>
          <w:rFonts w:ascii="PT Astra Serif" w:hAnsi="PT Astra Serif"/>
          <w:spacing w:val="20"/>
        </w:rPr>
        <w:t xml:space="preserve"> </w:t>
      </w:r>
      <w:r w:rsidRPr="00693458">
        <w:rPr>
          <w:rFonts w:ascii="PT Astra Serif" w:hAnsi="PT Astra Serif"/>
        </w:rPr>
        <w:t>жизнь</w:t>
      </w:r>
      <w:r w:rsidRPr="00693458">
        <w:rPr>
          <w:rFonts w:ascii="PT Astra Serif" w:hAnsi="PT Astra Serif"/>
          <w:spacing w:val="19"/>
        </w:rPr>
        <w:t xml:space="preserve"> </w:t>
      </w:r>
      <w:r w:rsidRPr="00693458">
        <w:rPr>
          <w:rFonts w:ascii="PT Astra Serif" w:hAnsi="PT Astra Serif"/>
        </w:rPr>
        <w:t>начальной</w:t>
      </w:r>
      <w:r w:rsidRPr="00693458">
        <w:rPr>
          <w:rFonts w:ascii="PT Astra Serif" w:hAnsi="PT Astra Serif"/>
          <w:spacing w:val="20"/>
        </w:rPr>
        <w:t xml:space="preserve"> </w:t>
      </w:r>
      <w:r w:rsidRPr="00693458">
        <w:rPr>
          <w:rFonts w:ascii="PT Astra Serif" w:hAnsi="PT Astra Serif"/>
        </w:rPr>
        <w:t>школы</w:t>
      </w:r>
      <w:r w:rsidRPr="00693458">
        <w:rPr>
          <w:rFonts w:ascii="PT Astra Serif" w:hAnsi="PT Astra Serif"/>
          <w:spacing w:val="19"/>
        </w:rPr>
        <w:t xml:space="preserve"> </w:t>
      </w:r>
      <w:r w:rsidRPr="00693458">
        <w:rPr>
          <w:rFonts w:ascii="PT Astra Serif" w:hAnsi="PT Astra Serif"/>
        </w:rPr>
        <w:t>как</w:t>
      </w:r>
      <w:r w:rsidRPr="00693458">
        <w:rPr>
          <w:rFonts w:ascii="PT Astra Serif" w:hAnsi="PT Astra Serif"/>
          <w:spacing w:val="20"/>
        </w:rPr>
        <w:t xml:space="preserve"> </w:t>
      </w:r>
      <w:r w:rsidRPr="00693458">
        <w:rPr>
          <w:rFonts w:ascii="PT Astra Serif" w:hAnsi="PT Astra Serif"/>
        </w:rPr>
        <w:t>один</w:t>
      </w:r>
      <w:r w:rsidRPr="00693458">
        <w:rPr>
          <w:rFonts w:ascii="PT Astra Serif" w:hAnsi="PT Astra Serif"/>
          <w:spacing w:val="19"/>
        </w:rPr>
        <w:t xml:space="preserve"> </w:t>
      </w:r>
      <w:r w:rsidRPr="00693458">
        <w:rPr>
          <w:rFonts w:ascii="PT Astra Serif" w:hAnsi="PT Astra Serif"/>
        </w:rPr>
        <w:t>из</w:t>
      </w:r>
      <w:r w:rsidRPr="00693458">
        <w:rPr>
          <w:rFonts w:ascii="PT Astra Serif" w:hAnsi="PT Astra Serif"/>
          <w:spacing w:val="20"/>
        </w:rPr>
        <w:t xml:space="preserve"> </w:t>
      </w:r>
      <w:r w:rsidRPr="00693458">
        <w:rPr>
          <w:rFonts w:ascii="PT Astra Serif" w:hAnsi="PT Astra Serif"/>
        </w:rPr>
        <w:t>элементов</w:t>
      </w:r>
      <w:r w:rsidRPr="00693458">
        <w:rPr>
          <w:rFonts w:ascii="PT Astra Serif" w:hAnsi="PT Astra Serif"/>
          <w:spacing w:val="19"/>
        </w:rPr>
        <w:t xml:space="preserve"> </w:t>
      </w:r>
      <w:r w:rsidRPr="00693458">
        <w:rPr>
          <w:rFonts w:ascii="PT Astra Serif" w:hAnsi="PT Astra Serif"/>
        </w:rPr>
        <w:t>умственной культуры. Речь идёт именно о начальной</w:t>
      </w:r>
      <w:r w:rsidRPr="00693458">
        <w:rPr>
          <w:rFonts w:ascii="PT Astra Serif" w:hAnsi="PT Astra Serif"/>
          <w:spacing w:val="43"/>
        </w:rPr>
        <w:t xml:space="preserve"> </w:t>
      </w:r>
      <w:r w:rsidRPr="00693458">
        <w:rPr>
          <w:rFonts w:ascii="PT Astra Serif" w:hAnsi="PT Astra Serif"/>
        </w:rPr>
        <w:t>школе,</w:t>
      </w:r>
      <w:r w:rsidRPr="00693458">
        <w:rPr>
          <w:rFonts w:ascii="PT Astra Serif" w:hAnsi="PT Astra Serif"/>
          <w:spacing w:val="6"/>
        </w:rPr>
        <w:t xml:space="preserve"> </w:t>
      </w:r>
      <w:r w:rsidRPr="00693458">
        <w:rPr>
          <w:rFonts w:ascii="PT Astra Serif" w:hAnsi="PT Astra Serif"/>
          <w:spacing w:val="-3"/>
        </w:rPr>
        <w:t>где</w:t>
      </w:r>
      <w:r w:rsidRPr="00693458">
        <w:rPr>
          <w:rFonts w:ascii="PT Astra Serif" w:hAnsi="PT Astra Serif"/>
          <w:spacing w:val="-1"/>
          <w:w w:val="97"/>
        </w:rPr>
        <w:t xml:space="preserve"> </w:t>
      </w:r>
      <w:r w:rsidRPr="00693458">
        <w:rPr>
          <w:rFonts w:ascii="PT Astra Serif" w:hAnsi="PT Astra Serif"/>
        </w:rPr>
        <w:t>интеллектуальное воспитание занимает особое</w:t>
      </w:r>
      <w:r w:rsidRPr="00693458">
        <w:rPr>
          <w:rFonts w:ascii="PT Astra Serif" w:hAnsi="PT Astra Serif"/>
          <w:spacing w:val="37"/>
        </w:rPr>
        <w:t xml:space="preserve"> </w:t>
      </w:r>
      <w:r w:rsidRPr="00693458">
        <w:rPr>
          <w:rFonts w:ascii="PT Astra Serif" w:hAnsi="PT Astra Serif"/>
        </w:rPr>
        <w:t>место,</w:t>
      </w:r>
      <w:r w:rsidRPr="00693458">
        <w:rPr>
          <w:rFonts w:ascii="PT Astra Serif" w:hAnsi="PT Astra Serif"/>
          <w:spacing w:val="46"/>
        </w:rPr>
        <w:t xml:space="preserve"> </w:t>
      </w:r>
      <w:r w:rsidRPr="00693458">
        <w:rPr>
          <w:rFonts w:ascii="PT Astra Serif" w:hAnsi="PT Astra Serif"/>
        </w:rPr>
        <w:t>требует</w:t>
      </w:r>
      <w:r w:rsidRPr="00693458">
        <w:rPr>
          <w:rFonts w:ascii="PT Astra Serif" w:hAnsi="PT Astra Serif"/>
          <w:w w:val="99"/>
        </w:rPr>
        <w:t xml:space="preserve"> </w:t>
      </w:r>
      <w:r w:rsidRPr="00693458">
        <w:rPr>
          <w:rFonts w:ascii="PT Astra Serif" w:hAnsi="PT Astra Serif"/>
        </w:rPr>
        <w:t>специальных форм и  методов  работы…»  (В.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А.</w:t>
      </w:r>
      <w:r w:rsidRPr="00693458">
        <w:rPr>
          <w:rFonts w:ascii="PT Astra Serif" w:hAnsi="PT Astra Serif"/>
          <w:spacing w:val="46"/>
        </w:rPr>
        <w:t xml:space="preserve"> </w:t>
      </w:r>
      <w:r w:rsidRPr="00693458">
        <w:rPr>
          <w:rFonts w:ascii="PT Astra Serif" w:hAnsi="PT Astra Serif"/>
        </w:rPr>
        <w:t>Сухомлинский).</w:t>
      </w:r>
      <w:r w:rsidRPr="00693458">
        <w:rPr>
          <w:rFonts w:ascii="PT Astra Serif" w:hAnsi="PT Astra Serif"/>
          <w:spacing w:val="-1"/>
          <w:w w:val="101"/>
        </w:rPr>
        <w:t xml:space="preserve"> </w:t>
      </w:r>
      <w:r w:rsidRPr="00693458">
        <w:rPr>
          <w:rFonts w:ascii="PT Astra Serif" w:hAnsi="PT Astra Serif"/>
        </w:rPr>
        <w:t>В рамках школьного образования активное</w:t>
      </w:r>
      <w:r w:rsidRPr="00693458">
        <w:rPr>
          <w:rFonts w:ascii="PT Astra Serif" w:hAnsi="PT Astra Serif"/>
          <w:spacing w:val="23"/>
        </w:rPr>
        <w:t xml:space="preserve"> </w:t>
      </w:r>
      <w:r w:rsidRPr="00693458">
        <w:rPr>
          <w:rFonts w:ascii="PT Astra Serif" w:hAnsi="PT Astra Serif"/>
        </w:rPr>
        <w:t>освоение</w:t>
      </w:r>
      <w:r w:rsidRPr="00693458">
        <w:rPr>
          <w:rFonts w:ascii="PT Astra Serif" w:hAnsi="PT Astra Serif"/>
          <w:spacing w:val="4"/>
        </w:rPr>
        <w:t xml:space="preserve"> </w:t>
      </w:r>
      <w:r w:rsidRPr="00693458">
        <w:rPr>
          <w:rFonts w:ascii="PT Astra Serif" w:hAnsi="PT Astra Serif"/>
        </w:rPr>
        <w:t>детьми</w:t>
      </w:r>
      <w:r w:rsidRPr="00693458">
        <w:rPr>
          <w:rFonts w:ascii="PT Astra Serif" w:hAnsi="PT Astra Serif"/>
          <w:w w:val="99"/>
        </w:rPr>
        <w:t xml:space="preserve"> </w:t>
      </w:r>
      <w:r w:rsidRPr="00693458">
        <w:rPr>
          <w:rFonts w:ascii="PT Astra Serif" w:hAnsi="PT Astra Serif"/>
        </w:rPr>
        <w:t>данного вида деятельности благотворно скажется на</w:t>
      </w:r>
      <w:r w:rsidRPr="00693458">
        <w:rPr>
          <w:rFonts w:ascii="PT Astra Serif" w:hAnsi="PT Astra Serif"/>
          <w:spacing w:val="11"/>
        </w:rPr>
        <w:t xml:space="preserve"> </w:t>
      </w:r>
      <w:r w:rsidRPr="00693458">
        <w:rPr>
          <w:rFonts w:ascii="PT Astra Serif" w:hAnsi="PT Astra Serif"/>
        </w:rPr>
        <w:t>их</w:t>
      </w:r>
      <w:r w:rsidRPr="00693458">
        <w:rPr>
          <w:rFonts w:ascii="PT Astra Serif" w:hAnsi="PT Astra Serif"/>
          <w:spacing w:val="2"/>
        </w:rPr>
        <w:t xml:space="preserve"> </w:t>
      </w:r>
      <w:r w:rsidRPr="00693458">
        <w:rPr>
          <w:rFonts w:ascii="PT Astra Serif" w:hAnsi="PT Astra Serif"/>
        </w:rPr>
        <w:t>психическом, умственном и эмоциональном развитии,</w:t>
      </w:r>
      <w:r w:rsidRPr="00693458">
        <w:rPr>
          <w:rFonts w:ascii="PT Astra Serif" w:hAnsi="PT Astra Serif"/>
          <w:spacing w:val="2"/>
        </w:rPr>
        <w:t xml:space="preserve"> </w:t>
      </w:r>
      <w:r w:rsidRPr="00693458">
        <w:rPr>
          <w:rFonts w:ascii="PT Astra Serif" w:hAnsi="PT Astra Serif"/>
        </w:rPr>
        <w:t>будет</w:t>
      </w:r>
      <w:r w:rsidRPr="00693458">
        <w:rPr>
          <w:rFonts w:ascii="PT Astra Serif" w:hAnsi="PT Astra Serif"/>
          <w:spacing w:val="10"/>
        </w:rPr>
        <w:t xml:space="preserve"> </w:t>
      </w:r>
      <w:r w:rsidRPr="00693458">
        <w:rPr>
          <w:rFonts w:ascii="PT Astra Serif" w:hAnsi="PT Astra Serif"/>
        </w:rPr>
        <w:t>способствовать формированию нравственных</w:t>
      </w:r>
      <w:r w:rsidRPr="00693458">
        <w:rPr>
          <w:rFonts w:ascii="PT Astra Serif" w:hAnsi="PT Astra Serif"/>
          <w:spacing w:val="1"/>
        </w:rPr>
        <w:t xml:space="preserve"> </w:t>
      </w:r>
      <w:r w:rsidRPr="00693458">
        <w:rPr>
          <w:rFonts w:ascii="PT Astra Serif" w:hAnsi="PT Astra Serif"/>
        </w:rPr>
        <w:t>качеств,</w:t>
      </w:r>
      <w:r w:rsidRPr="00693458">
        <w:rPr>
          <w:rFonts w:ascii="PT Astra Serif" w:hAnsi="PT Astra Serif"/>
          <w:spacing w:val="1"/>
        </w:rPr>
        <w:t xml:space="preserve"> </w:t>
      </w:r>
      <w:r w:rsidRPr="00693458">
        <w:rPr>
          <w:rFonts w:ascii="PT Astra Serif" w:hAnsi="PT Astra Serif"/>
        </w:rPr>
        <w:t>изобретательности и самостоятельности, умения  ориентироваться</w:t>
      </w:r>
      <w:r w:rsidRPr="00693458">
        <w:rPr>
          <w:rFonts w:ascii="PT Astra Serif" w:hAnsi="PT Astra Serif"/>
          <w:spacing w:val="17"/>
        </w:rPr>
        <w:t xml:space="preserve"> </w:t>
      </w:r>
      <w:r w:rsidRPr="00693458">
        <w:rPr>
          <w:rFonts w:ascii="PT Astra Serif" w:hAnsi="PT Astra Serif"/>
        </w:rPr>
        <w:t xml:space="preserve">на 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плоскости, сравнивать и обобщать. Дух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здорового</w:t>
      </w:r>
      <w:r w:rsidRPr="00693458">
        <w:rPr>
          <w:rFonts w:ascii="PT Astra Serif" w:hAnsi="PT Astra Serif"/>
          <w:spacing w:val="36"/>
        </w:rPr>
        <w:t xml:space="preserve"> </w:t>
      </w:r>
      <w:r w:rsidRPr="00693458">
        <w:rPr>
          <w:rFonts w:ascii="PT Astra Serif" w:hAnsi="PT Astra Serif"/>
        </w:rPr>
        <w:t>соперничества,</w:t>
      </w:r>
      <w:r w:rsidRPr="00693458">
        <w:rPr>
          <w:rFonts w:ascii="PT Astra Serif" w:hAnsi="PT Astra Serif"/>
          <w:w w:val="105"/>
        </w:rPr>
        <w:t xml:space="preserve"> </w:t>
      </w:r>
      <w:r w:rsidRPr="00693458">
        <w:rPr>
          <w:rFonts w:ascii="PT Astra Serif" w:hAnsi="PT Astra Serif"/>
        </w:rPr>
        <w:t>присутствие игрового компонента, возможность личностной</w:t>
      </w:r>
      <w:r w:rsidRPr="00693458">
        <w:rPr>
          <w:rFonts w:ascii="PT Astra Serif" w:hAnsi="PT Astra Serif"/>
          <w:w w:val="103"/>
        </w:rPr>
        <w:t xml:space="preserve"> </w:t>
      </w:r>
      <w:r w:rsidRPr="00693458">
        <w:rPr>
          <w:rFonts w:ascii="PT Astra Serif" w:hAnsi="PT Astra Serif"/>
        </w:rPr>
        <w:t>самореализации без агрессии, компактность,</w:t>
      </w:r>
      <w:r w:rsidRPr="00693458">
        <w:rPr>
          <w:rFonts w:ascii="PT Astra Serif" w:hAnsi="PT Astra Serif"/>
          <w:spacing w:val="-13"/>
        </w:rPr>
        <w:t xml:space="preserve"> </w:t>
      </w:r>
      <w:r w:rsidRPr="00693458">
        <w:rPr>
          <w:rFonts w:ascii="PT Astra Serif" w:hAnsi="PT Astra Serif"/>
        </w:rPr>
        <w:t xml:space="preserve">экономичность </w:t>
      </w:r>
      <w:r w:rsidRPr="00693458">
        <w:rPr>
          <w:rFonts w:ascii="PT Astra Serif" w:hAnsi="PT Astra Serif"/>
          <w:spacing w:val="21"/>
        </w:rPr>
        <w:t xml:space="preserve"> </w:t>
      </w:r>
      <w:r w:rsidRPr="00693458">
        <w:rPr>
          <w:rFonts w:ascii="PT Astra Serif" w:hAnsi="PT Astra Serif"/>
        </w:rPr>
        <w:t>—</w:t>
      </w:r>
      <w:r w:rsidRPr="00693458">
        <w:rPr>
          <w:rFonts w:ascii="PT Astra Serif" w:hAnsi="PT Astra Serif"/>
          <w:w w:val="110"/>
        </w:rPr>
        <w:t xml:space="preserve"> </w:t>
      </w:r>
      <w:r w:rsidRPr="00693458">
        <w:rPr>
          <w:rFonts w:ascii="PT Astra Serif" w:hAnsi="PT Astra Serif"/>
        </w:rPr>
        <w:t>всё это выгодно выделяет шахматы из большого  ряда</w:t>
      </w:r>
      <w:r w:rsidRPr="00693458">
        <w:rPr>
          <w:rFonts w:ascii="PT Astra Serif" w:hAnsi="PT Astra Serif"/>
          <w:spacing w:val="-12"/>
        </w:rPr>
        <w:t xml:space="preserve"> </w:t>
      </w:r>
      <w:r w:rsidRPr="00693458">
        <w:rPr>
          <w:rFonts w:ascii="PT Astra Serif" w:hAnsi="PT Astra Serif"/>
        </w:rPr>
        <w:t>иных</w:t>
      </w:r>
      <w:r w:rsidRPr="00693458">
        <w:rPr>
          <w:rFonts w:ascii="PT Astra Serif" w:hAnsi="PT Astra Serif"/>
          <w:spacing w:val="41"/>
        </w:rPr>
        <w:t xml:space="preserve"> </w:t>
      </w:r>
      <w:r w:rsidRPr="00693458">
        <w:rPr>
          <w:rFonts w:ascii="PT Astra Serif" w:hAnsi="PT Astra Serif"/>
        </w:rPr>
        <w:t>видов спорта. Постоянный поиск оптимального решения</w:t>
      </w:r>
      <w:r w:rsidRPr="00693458">
        <w:rPr>
          <w:rFonts w:ascii="PT Astra Serif" w:hAnsi="PT Astra Serif"/>
          <w:spacing w:val="-23"/>
        </w:rPr>
        <w:t xml:space="preserve"> </w:t>
      </w:r>
      <w:r w:rsidRPr="00693458">
        <w:rPr>
          <w:rFonts w:ascii="PT Astra Serif" w:hAnsi="PT Astra Serif"/>
        </w:rPr>
        <w:t>с</w:t>
      </w:r>
      <w:r w:rsidRPr="00693458">
        <w:rPr>
          <w:rFonts w:ascii="PT Astra Serif" w:hAnsi="PT Astra Serif"/>
          <w:spacing w:val="36"/>
        </w:rPr>
        <w:t xml:space="preserve"> </w:t>
      </w:r>
      <w:r w:rsidRPr="00693458">
        <w:rPr>
          <w:rFonts w:ascii="PT Astra Serif" w:hAnsi="PT Astra Serif"/>
        </w:rPr>
        <w:t>учётом</w:t>
      </w:r>
      <w:r w:rsidRPr="00693458">
        <w:rPr>
          <w:rFonts w:ascii="PT Astra Serif" w:hAnsi="PT Astra Serif"/>
          <w:spacing w:val="-1"/>
          <w:w w:val="99"/>
        </w:rPr>
        <w:t xml:space="preserve"> </w:t>
      </w:r>
      <w:r w:rsidRPr="00693458">
        <w:rPr>
          <w:rFonts w:ascii="PT Astra Serif" w:hAnsi="PT Astra Serif"/>
        </w:rPr>
        <w:t>угроз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соперника,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расчёт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вариантов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в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уме</w:t>
      </w:r>
      <w:r w:rsidRPr="00693458">
        <w:rPr>
          <w:rFonts w:ascii="PT Astra Serif" w:hAnsi="PT Astra Serif"/>
          <w:spacing w:val="30"/>
        </w:rPr>
        <w:t xml:space="preserve"> </w:t>
      </w:r>
      <w:r w:rsidRPr="00693458">
        <w:rPr>
          <w:rFonts w:ascii="PT Astra Serif" w:hAnsi="PT Astra Serif"/>
        </w:rPr>
        <w:t>(без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передвижения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фигур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на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доске)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создают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в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шахматной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партии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почти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идеальные</w:t>
      </w:r>
      <w:r w:rsidRPr="00693458">
        <w:rPr>
          <w:rFonts w:ascii="PT Astra Serif" w:hAnsi="PT Astra Serif"/>
          <w:spacing w:val="29"/>
        </w:rPr>
        <w:t xml:space="preserve"> </w:t>
      </w:r>
      <w:r w:rsidRPr="00693458">
        <w:rPr>
          <w:rFonts w:ascii="PT Astra Serif" w:hAnsi="PT Astra Serif"/>
        </w:rPr>
        <w:t>условия для формирования конвергентного, дивергентного</w:t>
      </w:r>
      <w:r w:rsidRPr="00693458">
        <w:rPr>
          <w:rFonts w:ascii="PT Astra Serif" w:hAnsi="PT Astra Serif"/>
          <w:spacing w:val="13"/>
        </w:rPr>
        <w:t xml:space="preserve"> </w:t>
      </w:r>
      <w:r w:rsidRPr="00693458">
        <w:rPr>
          <w:rFonts w:ascii="PT Astra Serif" w:hAnsi="PT Astra Serif"/>
        </w:rPr>
        <w:t>и</w:t>
      </w:r>
      <w:r w:rsidRPr="00693458">
        <w:rPr>
          <w:rFonts w:ascii="PT Astra Serif" w:hAnsi="PT Astra Serif"/>
          <w:spacing w:val="12"/>
        </w:rPr>
        <w:t xml:space="preserve"> </w:t>
      </w:r>
      <w:r w:rsidRPr="00693458">
        <w:rPr>
          <w:rFonts w:ascii="PT Astra Serif" w:hAnsi="PT Astra Serif"/>
        </w:rPr>
        <w:t>абстрактного видов мышления, а также</w:t>
      </w:r>
      <w:r w:rsidRPr="00693458">
        <w:rPr>
          <w:rFonts w:ascii="PT Astra Serif" w:hAnsi="PT Astra Serif"/>
          <w:spacing w:val="1"/>
        </w:rPr>
        <w:t xml:space="preserve"> </w:t>
      </w:r>
      <w:r w:rsidRPr="00693458">
        <w:rPr>
          <w:rFonts w:ascii="PT Astra Serif" w:hAnsi="PT Astra Serif"/>
        </w:rPr>
        <w:t>способствуют</w:t>
      </w:r>
      <w:r w:rsidRPr="00693458">
        <w:rPr>
          <w:rFonts w:ascii="PT Astra Serif" w:hAnsi="PT Astra Serif"/>
          <w:spacing w:val="10"/>
        </w:rPr>
        <w:t xml:space="preserve"> </w:t>
      </w:r>
      <w:r w:rsidRPr="00693458">
        <w:rPr>
          <w:rFonts w:ascii="PT Astra Serif" w:hAnsi="PT Astra Serif"/>
        </w:rPr>
        <w:t>появлению устойчивых</w:t>
      </w:r>
      <w:r w:rsidRPr="00693458">
        <w:rPr>
          <w:rFonts w:ascii="PT Astra Serif" w:hAnsi="PT Astra Serif"/>
          <w:spacing w:val="32"/>
        </w:rPr>
        <w:t xml:space="preserve"> </w:t>
      </w:r>
      <w:r w:rsidRPr="00693458">
        <w:rPr>
          <w:rFonts w:ascii="PT Astra Serif" w:hAnsi="PT Astra Serif"/>
        </w:rPr>
        <w:t>навыков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в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принятии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оптимальных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</w:rPr>
        <w:t>самостоятельных решений в любой жизненной ситуации.</w:t>
      </w:r>
    </w:p>
    <w:p w:rsidR="00607C42" w:rsidRPr="00693458" w:rsidRDefault="00607C42" w:rsidP="00607C42">
      <w:pPr>
        <w:pStyle w:val="a6"/>
        <w:spacing w:before="15" w:line="252" w:lineRule="auto"/>
        <w:ind w:left="116" w:right="47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lastRenderedPageBreak/>
        <w:t>В соответствии с Федеральным государственным образовательным стандартом начального общего образования, ориентированным на становление личностных характеристик выпускника начальной школы, у школьника должны быть сформированы следующие навыки: умение сотрудничать со взрослыми и сверстниками, находить выходы из спорных ситуаций, решать проблемы творческого и поискового характера, планировать, контролировать и оценивать свои действия в соответствии с поставленной задачей, сравнивать, анализировать, обобщать, проводить аналогии, устанавливать причинно-следственные связи и пр.</w:t>
      </w:r>
    </w:p>
    <w:p w:rsidR="00607C42" w:rsidRPr="00693458" w:rsidRDefault="00607C42" w:rsidP="00607C42">
      <w:pPr>
        <w:pStyle w:val="a6"/>
        <w:spacing w:before="69" w:line="252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 xml:space="preserve">Шахматная игра как полифункциональный предмет — это универсальный инструмент познания разных сфер человеческой деятельности, который в полной мере может способствовать формированию вышеуказанных личностных характеристик выпускника начальной школы, а также откроет уникальные возможности когнитивного развития младших </w:t>
      </w:r>
      <w:r w:rsidRPr="00693458">
        <w:rPr>
          <w:rFonts w:ascii="PT Astra Serif" w:hAnsi="PT Astra Serif"/>
          <w:spacing w:val="-3"/>
        </w:rPr>
        <w:t xml:space="preserve">школьников, </w:t>
      </w:r>
      <w:r w:rsidRPr="00693458">
        <w:rPr>
          <w:rFonts w:ascii="PT Astra Serif" w:hAnsi="PT Astra Serif"/>
        </w:rPr>
        <w:t>так как именно этот возраст является сенситивным периодом в развитии таких важных психических функций, как память, внимание, воображение, абстрактное и понятийное мышление,</w:t>
      </w:r>
      <w:r w:rsidRPr="00693458">
        <w:rPr>
          <w:rFonts w:ascii="PT Astra Serif" w:hAnsi="PT Astra Serif"/>
          <w:spacing w:val="33"/>
        </w:rPr>
        <w:t xml:space="preserve"> </w:t>
      </w:r>
      <w:r w:rsidRPr="00693458">
        <w:rPr>
          <w:rFonts w:ascii="PT Astra Serif" w:hAnsi="PT Astra Serif"/>
          <w:spacing w:val="-3"/>
        </w:rPr>
        <w:t>интеллект.</w:t>
      </w:r>
    </w:p>
    <w:p w:rsidR="00607C42" w:rsidRPr="00693458" w:rsidRDefault="00607C42" w:rsidP="00607C42">
      <w:pPr>
        <w:pStyle w:val="a6"/>
        <w:spacing w:before="4" w:line="252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Настоящая программа разработана в соответствии с Федеральным законом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основной образовательной программы, раскрывает методические основы обучения детей младшего школьного возраста шахматной игре.</w:t>
      </w:r>
    </w:p>
    <w:p w:rsidR="00607C42" w:rsidRPr="00693458" w:rsidRDefault="00607C42" w:rsidP="00607C42">
      <w:pPr>
        <w:pStyle w:val="a6"/>
        <w:spacing w:before="4" w:line="252" w:lineRule="auto"/>
        <w:ind w:right="134"/>
        <w:rPr>
          <w:rFonts w:ascii="PT Astra Serif" w:hAnsi="PT Astra Serif"/>
        </w:rPr>
      </w:pPr>
      <w:r w:rsidRPr="00693458">
        <w:rPr>
          <w:rFonts w:ascii="PT Astra Serif" w:hAnsi="PT Astra Serif"/>
          <w:b/>
        </w:rPr>
        <w:t>Особенность</w:t>
      </w:r>
      <w:r w:rsidRPr="00693458">
        <w:rPr>
          <w:rFonts w:ascii="PT Astra Serif" w:hAnsi="PT Astra Serif"/>
        </w:rPr>
        <w:t xml:space="preserve"> данной программы заключается в том, что возможно изучение программного материала с применением дистанционных технологий (далее ДОТ). Дистанционные образовательные технологии реализуются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607C42" w:rsidRPr="00693458" w:rsidRDefault="00607C42" w:rsidP="00607C4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/>
        </w:rPr>
      </w:pPr>
      <w:r w:rsidRPr="00693458">
        <w:rPr>
          <w:rFonts w:ascii="PT Astra Serif" w:hAnsi="PT Astra Serif"/>
          <w:b/>
        </w:rPr>
        <w:t>Адресат программы.</w:t>
      </w:r>
    </w:p>
    <w:p w:rsidR="00607C42" w:rsidRPr="008C7BC6" w:rsidRDefault="00607C42" w:rsidP="008C7BC6">
      <w:pPr>
        <w:spacing w:line="276" w:lineRule="auto"/>
        <w:ind w:firstLine="720"/>
        <w:jc w:val="both"/>
        <w:rPr>
          <w:rFonts w:ascii="PT Astra Serif" w:hAnsi="PT Astra Serif"/>
          <w:bCs/>
          <w:iCs/>
        </w:rPr>
      </w:pPr>
      <w:r w:rsidRPr="00693458">
        <w:rPr>
          <w:rFonts w:ascii="PT Astra Serif" w:hAnsi="PT Astra Serif"/>
          <w:bCs/>
          <w:iCs/>
        </w:rPr>
        <w:t>На обучение принимаются дети в возрасте  от 7 до 10 лет.</w:t>
      </w:r>
      <w:r w:rsidRPr="00693458">
        <w:rPr>
          <w:rFonts w:ascii="PT Astra Serif" w:hAnsi="PT Astra Serif"/>
        </w:rPr>
        <w:t xml:space="preserve"> Возраст от 7 до 10 лет является чрезвычайно важным для психического и социального развития ребёнка. Кардинально изменяется его социальный статус - он становится школьником.</w:t>
      </w:r>
      <w:r w:rsidR="008C7BC6">
        <w:rPr>
          <w:rFonts w:ascii="PT Astra Serif" w:hAnsi="PT Astra Serif"/>
          <w:bCs/>
          <w:iCs/>
        </w:rPr>
        <w:t xml:space="preserve"> </w:t>
      </w:r>
      <w:r w:rsidRPr="00693458">
        <w:rPr>
          <w:rFonts w:ascii="PT Astra Serif" w:hAnsi="PT Astra Serif"/>
        </w:rPr>
        <w:t xml:space="preserve">В этот период происходит дальнейшее физическое и психофизиологическое развитие ребенка, обеспечивающее возможность систематического обучения в школе. Прежде всего совершенствуется работа головного мозга и нервной системы. </w:t>
      </w:r>
    </w:p>
    <w:p w:rsidR="00607C42" w:rsidRPr="00693458" w:rsidRDefault="00607C42" w:rsidP="00607C42">
      <w:pPr>
        <w:ind w:firstLine="709"/>
        <w:jc w:val="both"/>
        <w:rPr>
          <w:rFonts w:ascii="PT Astra Serif" w:hAnsi="PT Astra Serif"/>
        </w:rPr>
      </w:pPr>
      <w:r w:rsidRPr="008C7BC6">
        <w:rPr>
          <w:rFonts w:ascii="PT Astra Serif" w:hAnsi="PT Astra Serif"/>
        </w:rPr>
        <w:t>Численный состав</w:t>
      </w:r>
      <w:r w:rsidRPr="00693458">
        <w:rPr>
          <w:rFonts w:ascii="PT Astra Serif" w:hAnsi="PT Astra Serif"/>
          <w:b/>
        </w:rPr>
        <w:t>:</w:t>
      </w:r>
      <w:r w:rsidRPr="00693458">
        <w:rPr>
          <w:rFonts w:ascii="PT Astra Serif" w:hAnsi="PT Astra Serif"/>
        </w:rPr>
        <w:t xml:space="preserve"> 12-15 человек. Списочный состав групп может корректироваться в течение учебного года.</w:t>
      </w:r>
    </w:p>
    <w:p w:rsidR="00607C42" w:rsidRPr="00693458" w:rsidRDefault="00607C42" w:rsidP="00607C42">
      <w:pPr>
        <w:pStyle w:val="23"/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kern w:val="0"/>
          <w:sz w:val="24"/>
          <w:lang w:eastAsia="en-US" w:bidi="ar-SA"/>
        </w:rPr>
      </w:pPr>
      <w:r w:rsidRPr="00693458">
        <w:rPr>
          <w:rFonts w:ascii="PT Astra Serif" w:eastAsia="Times New Roman" w:hAnsi="PT Astra Serif" w:cs="Times New Roman"/>
          <w:b/>
          <w:kern w:val="0"/>
          <w:sz w:val="24"/>
          <w:lang w:eastAsia="ru-RU" w:bidi="ar-SA"/>
        </w:rPr>
        <w:t xml:space="preserve">Объем и срок реализации программы: </w:t>
      </w:r>
      <w:r w:rsidRPr="00693458">
        <w:rPr>
          <w:rFonts w:ascii="PT Astra Serif" w:eastAsia="Calibri" w:hAnsi="PT Astra Serif" w:cs="Times New Roman"/>
          <w:kern w:val="0"/>
          <w:sz w:val="24"/>
          <w:lang w:eastAsia="en-US" w:bidi="ar-SA"/>
        </w:rPr>
        <w:t>144 часа на весь период обучения.</w:t>
      </w:r>
    </w:p>
    <w:p w:rsidR="009D44C2" w:rsidRPr="00693458" w:rsidRDefault="00607C42" w:rsidP="00607C42">
      <w:pPr>
        <w:pStyle w:val="a6"/>
        <w:spacing w:before="5" w:line="254" w:lineRule="auto"/>
        <w:ind w:left="117" w:right="473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  <w:b/>
        </w:rPr>
        <w:t>Формы проведения занятий:</w:t>
      </w:r>
      <w:r w:rsidRPr="00693458">
        <w:rPr>
          <w:rFonts w:ascii="PT Astra Serif" w:hAnsi="PT Astra Serif"/>
        </w:rPr>
        <w:t xml:space="preserve"> теоретические (беседы о фигурах, особенностях игры, разбор партий, просмотр видео-обзоров по шахматной тематике) и практические занятия (решение шахматных задач и упражнений, соревнования).</w:t>
      </w:r>
      <w:r w:rsidRPr="00693458">
        <w:rPr>
          <w:rFonts w:ascii="PT Astra Serif" w:hAnsi="PT Astra Serif"/>
          <w:color w:val="221F1F"/>
          <w:spacing w:val="-3"/>
        </w:rPr>
        <w:t xml:space="preserve"> Согласно  положениям  </w:t>
      </w:r>
      <w:r w:rsidRPr="00693458">
        <w:rPr>
          <w:rFonts w:ascii="PT Astra Serif" w:hAnsi="PT Astra Serif"/>
          <w:color w:val="221F1F"/>
        </w:rPr>
        <w:t xml:space="preserve">ФГОС НОО, форма проведения современного урока не </w:t>
      </w:r>
      <w:r w:rsidRPr="00693458">
        <w:rPr>
          <w:rFonts w:ascii="PT Astra Serif" w:hAnsi="PT Astra Serif"/>
          <w:color w:val="221F1F"/>
          <w:spacing w:val="-3"/>
        </w:rPr>
        <w:t xml:space="preserve">монолог учителя, </w:t>
      </w:r>
      <w:r w:rsidRPr="00693458">
        <w:rPr>
          <w:rFonts w:ascii="PT Astra Serif" w:hAnsi="PT Astra Serif"/>
          <w:color w:val="221F1F"/>
        </w:rPr>
        <w:t xml:space="preserve">а </w:t>
      </w:r>
      <w:r w:rsidRPr="00693458">
        <w:rPr>
          <w:rFonts w:ascii="PT Astra Serif" w:hAnsi="PT Astra Serif"/>
          <w:color w:val="221F1F"/>
          <w:spacing w:val="-2"/>
        </w:rPr>
        <w:t xml:space="preserve">его </w:t>
      </w:r>
      <w:r w:rsidRPr="00693458">
        <w:rPr>
          <w:rFonts w:ascii="PT Astra Serif" w:hAnsi="PT Astra Serif"/>
          <w:color w:val="221F1F"/>
          <w:spacing w:val="-3"/>
        </w:rPr>
        <w:t xml:space="preserve">конструктивный </w:t>
      </w:r>
      <w:r w:rsidRPr="00693458">
        <w:rPr>
          <w:rFonts w:ascii="PT Astra Serif" w:hAnsi="PT Astra Serif"/>
          <w:color w:val="221F1F"/>
        </w:rPr>
        <w:t xml:space="preserve">диалог с учениками, в процессе </w:t>
      </w:r>
      <w:r w:rsidRPr="00693458">
        <w:rPr>
          <w:rFonts w:ascii="PT Astra Serif" w:hAnsi="PT Astra Serif"/>
          <w:color w:val="221F1F"/>
          <w:spacing w:val="-3"/>
        </w:rPr>
        <w:t xml:space="preserve">которого должен </w:t>
      </w:r>
      <w:r w:rsidRPr="00693458">
        <w:rPr>
          <w:rFonts w:ascii="PT Astra Serif" w:hAnsi="PT Astra Serif"/>
          <w:color w:val="221F1F"/>
        </w:rPr>
        <w:t>осуществляться совместный поиск решения поставленной</w:t>
      </w:r>
      <w:r w:rsidRPr="00693458">
        <w:rPr>
          <w:rFonts w:ascii="PT Astra Serif" w:hAnsi="PT Astra Serif"/>
          <w:color w:val="221F1F"/>
          <w:spacing w:val="28"/>
        </w:rPr>
        <w:t xml:space="preserve"> </w:t>
      </w:r>
      <w:r w:rsidRPr="00693458">
        <w:rPr>
          <w:rFonts w:ascii="PT Astra Serif" w:hAnsi="PT Astra Serif"/>
          <w:color w:val="221F1F"/>
        </w:rPr>
        <w:t>учебной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задачи.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В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связи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с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этим</w:t>
      </w:r>
      <w:r w:rsidRPr="00693458">
        <w:rPr>
          <w:rFonts w:ascii="PT Astra Serif" w:hAnsi="PT Astra Serif"/>
          <w:color w:val="221F1F"/>
          <w:spacing w:val="28"/>
        </w:rPr>
        <w:t xml:space="preserve"> </w:t>
      </w:r>
      <w:r w:rsidRPr="00693458">
        <w:rPr>
          <w:rFonts w:ascii="PT Astra Serif" w:hAnsi="PT Astra Serif"/>
          <w:color w:val="221F1F"/>
        </w:rPr>
        <w:t>весь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учебный</w:t>
      </w:r>
      <w:r w:rsidRPr="00693458">
        <w:rPr>
          <w:rFonts w:ascii="PT Astra Serif" w:hAnsi="PT Astra Serif"/>
          <w:color w:val="221F1F"/>
          <w:spacing w:val="29"/>
        </w:rPr>
        <w:t xml:space="preserve"> </w:t>
      </w:r>
      <w:r w:rsidRPr="00693458">
        <w:rPr>
          <w:rFonts w:ascii="PT Astra Serif" w:hAnsi="PT Astra Serif"/>
          <w:color w:val="221F1F"/>
        </w:rPr>
        <w:t>курс</w:t>
      </w:r>
      <w:r w:rsidRPr="00693458">
        <w:rPr>
          <w:rFonts w:ascii="PT Astra Serif" w:hAnsi="PT Astra Serif"/>
        </w:rPr>
        <w:t xml:space="preserve"> </w:t>
      </w:r>
      <w:r w:rsidR="009D44C2" w:rsidRPr="00693458">
        <w:rPr>
          <w:rFonts w:ascii="PT Astra Serif" w:hAnsi="PT Astra Serif"/>
          <w:color w:val="221F1F"/>
        </w:rPr>
        <w:t>по шахматам диалогичен.</w:t>
      </w:r>
    </w:p>
    <w:p w:rsidR="009D44C2" w:rsidRPr="00693458" w:rsidRDefault="009D44C2" w:rsidP="009D44C2">
      <w:pPr>
        <w:pStyle w:val="a6"/>
        <w:spacing w:before="3" w:line="259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  <w:color w:val="221F1F"/>
          <w:spacing w:val="-3"/>
        </w:rPr>
        <w:t xml:space="preserve">Главная </w:t>
      </w:r>
      <w:r w:rsidRPr="00693458">
        <w:rPr>
          <w:rFonts w:ascii="PT Astra Serif" w:hAnsi="PT Astra Serif"/>
          <w:color w:val="221F1F"/>
        </w:rPr>
        <w:t>задача педагога по шахматам — помочь ребёнку осознать, как рождаются вопрос</w:t>
      </w:r>
      <w:r w:rsidR="00607C42" w:rsidRPr="00693458">
        <w:rPr>
          <w:rFonts w:ascii="PT Astra Serif" w:hAnsi="PT Astra Serif"/>
          <w:color w:val="221F1F"/>
        </w:rPr>
        <w:t>ы (к диаграмме,  тексту,  пар</w:t>
      </w:r>
      <w:r w:rsidRPr="00693458">
        <w:rPr>
          <w:rFonts w:ascii="PT Astra Serif" w:hAnsi="PT Astra Serif"/>
          <w:color w:val="221F1F"/>
        </w:rPr>
        <w:t>тии), увидеть их логику. Было бы неверным со стороны учителя занимать по отношению к учащимся авторитарную позицию человека, знающего верные ответы на все вопросы и умеющего находить правильные решени</w:t>
      </w:r>
      <w:r w:rsidR="00607C42" w:rsidRPr="00693458">
        <w:rPr>
          <w:rFonts w:ascii="PT Astra Serif" w:hAnsi="PT Astra Serif"/>
          <w:color w:val="221F1F"/>
        </w:rPr>
        <w:t>я шахматных задач. Весьма жела</w:t>
      </w:r>
      <w:r w:rsidRPr="00693458">
        <w:rPr>
          <w:rFonts w:ascii="PT Astra Serif" w:hAnsi="PT Astra Serif"/>
          <w:color w:val="221F1F"/>
        </w:rPr>
        <w:t>тельным является умение педагога быть на равных с учениками, стремиться поддержать ребёнка,</w:t>
      </w:r>
      <w:r w:rsidR="00607C42" w:rsidRPr="00693458">
        <w:rPr>
          <w:rFonts w:ascii="PT Astra Serif" w:hAnsi="PT Astra Serif"/>
          <w:color w:val="221F1F"/>
        </w:rPr>
        <w:t xml:space="preserve"> показать, что его мнение услы</w:t>
      </w:r>
      <w:r w:rsidRPr="00693458">
        <w:rPr>
          <w:rFonts w:ascii="PT Astra Serif" w:hAnsi="PT Astra Serif"/>
          <w:color w:val="221F1F"/>
        </w:rPr>
        <w:t>шано и понято, а мысли</w:t>
      </w:r>
      <w:r w:rsidRPr="00693458">
        <w:rPr>
          <w:rFonts w:ascii="PT Astra Serif" w:hAnsi="PT Astra Serif"/>
          <w:color w:val="221F1F"/>
          <w:spacing w:val="8"/>
        </w:rPr>
        <w:t xml:space="preserve"> </w:t>
      </w:r>
      <w:r w:rsidRPr="00693458">
        <w:rPr>
          <w:rFonts w:ascii="PT Astra Serif" w:hAnsi="PT Astra Serif"/>
          <w:color w:val="221F1F"/>
        </w:rPr>
        <w:t>ценны.</w:t>
      </w:r>
    </w:p>
    <w:p w:rsidR="009D44C2" w:rsidRPr="00693458" w:rsidRDefault="009D44C2" w:rsidP="009D44C2">
      <w:pPr>
        <w:pStyle w:val="a6"/>
        <w:spacing w:before="5" w:line="259" w:lineRule="auto"/>
        <w:ind w:right="134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  <w:color w:val="221F1F"/>
        </w:rPr>
        <w:lastRenderedPageBreak/>
        <w:t>Урок по программе состоит из нескольких частей: вв</w:t>
      </w:r>
      <w:r w:rsidR="00607C42" w:rsidRPr="00693458">
        <w:rPr>
          <w:rFonts w:ascii="PT Astra Serif" w:hAnsi="PT Astra Serif"/>
          <w:color w:val="221F1F"/>
        </w:rPr>
        <w:t>одно-</w:t>
      </w:r>
      <w:r w:rsidRPr="00693458">
        <w:rPr>
          <w:rFonts w:ascii="PT Astra Serif" w:hAnsi="PT Astra Serif"/>
          <w:color w:val="221F1F"/>
        </w:rPr>
        <w:t>подготовительной части (подготовка к уроку), основной части (постановка учебной задачи и поиск её решения через диалог учителя с обучающимися, колл</w:t>
      </w:r>
      <w:r w:rsidR="00607C42" w:rsidRPr="00693458">
        <w:rPr>
          <w:rFonts w:ascii="PT Astra Serif" w:hAnsi="PT Astra Serif"/>
          <w:color w:val="221F1F"/>
        </w:rPr>
        <w:t>ективная работа на демонстраци</w:t>
      </w:r>
      <w:r w:rsidRPr="00693458">
        <w:rPr>
          <w:rFonts w:ascii="PT Astra Serif" w:hAnsi="PT Astra Serif"/>
          <w:color w:val="221F1F"/>
        </w:rPr>
        <w:t>онной доске и с учебни</w:t>
      </w:r>
      <w:r w:rsidR="00607C42" w:rsidRPr="00693458">
        <w:rPr>
          <w:rFonts w:ascii="PT Astra Serif" w:hAnsi="PT Astra Serif"/>
          <w:color w:val="221F1F"/>
        </w:rPr>
        <w:t xml:space="preserve">ком, </w:t>
      </w:r>
      <w:r w:rsidRPr="00693458">
        <w:rPr>
          <w:rFonts w:ascii="PT Astra Serif" w:hAnsi="PT Astra Serif"/>
          <w:color w:val="221F1F"/>
        </w:rPr>
        <w:t xml:space="preserve"> самостоятельная работа и самопроверка) и заключительной части (подведение итогов).</w:t>
      </w:r>
    </w:p>
    <w:p w:rsidR="009D44C2" w:rsidRPr="00693458" w:rsidRDefault="009D44C2" w:rsidP="009D44C2">
      <w:pPr>
        <w:pStyle w:val="a6"/>
        <w:spacing w:before="5" w:line="259" w:lineRule="auto"/>
        <w:ind w:right="135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  <w:color w:val="221F1F"/>
        </w:rPr>
        <w:t>Сохраняя все основные плюсы  классической  шахматной  игры, учебный курс облада</w:t>
      </w:r>
      <w:r w:rsidR="00607C42" w:rsidRPr="00693458">
        <w:rPr>
          <w:rFonts w:ascii="PT Astra Serif" w:hAnsi="PT Astra Serif"/>
          <w:color w:val="221F1F"/>
        </w:rPr>
        <w:t>ет рядом существенных  преиму</w:t>
      </w:r>
      <w:r w:rsidRPr="00693458">
        <w:rPr>
          <w:rFonts w:ascii="PT Astra Serif" w:hAnsi="PT Astra Serif"/>
          <w:color w:val="221F1F"/>
        </w:rPr>
        <w:t>ществ, важных для общеобразовательных</w:t>
      </w:r>
      <w:r w:rsidRPr="00693458">
        <w:rPr>
          <w:rFonts w:ascii="PT Astra Serif" w:hAnsi="PT Astra Serif"/>
          <w:color w:val="221F1F"/>
          <w:spacing w:val="17"/>
        </w:rPr>
        <w:t xml:space="preserve"> </w:t>
      </w:r>
      <w:r w:rsidRPr="00693458">
        <w:rPr>
          <w:rFonts w:ascii="PT Astra Serif" w:hAnsi="PT Astra Serif"/>
          <w:color w:val="221F1F"/>
        </w:rPr>
        <w:t>организаций:</w:t>
      </w:r>
    </w:p>
    <w:p w:rsidR="009D44C2" w:rsidRPr="00693458" w:rsidRDefault="009D44C2" w:rsidP="009D44C2">
      <w:pPr>
        <w:pStyle w:val="aa"/>
        <w:numPr>
          <w:ilvl w:val="1"/>
          <w:numId w:val="32"/>
        </w:numPr>
        <w:tabs>
          <w:tab w:val="left" w:pos="1024"/>
        </w:tabs>
        <w:spacing w:before="1" w:line="259" w:lineRule="auto"/>
        <w:ind w:right="131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компактность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оборудования: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шахматный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>инвентарь, не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обходимый для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обучения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турниров, 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лёгок, 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мобилен 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 </w:t>
      </w:r>
      <w:r w:rsidR="00607C42"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>удо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бен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при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транспортировке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в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использовании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(шахматные 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>до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ски легко и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быстро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раскладываются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на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переменах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между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>уро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ками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в школьных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 xml:space="preserve">рекреациях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коридорах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так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же легко </w:t>
      </w:r>
      <w:r w:rsidRPr="00693458">
        <w:rPr>
          <w:rFonts w:ascii="PT Astra Serif" w:hAnsi="PT Astra Serif"/>
          <w:color w:val="221F1F"/>
          <w:spacing w:val="3"/>
          <w:sz w:val="24"/>
          <w:szCs w:val="24"/>
          <w:lang w:val="ru-RU"/>
        </w:rPr>
        <w:t>убираются);</w:t>
      </w:r>
    </w:p>
    <w:p w:rsidR="009D44C2" w:rsidRPr="00693458" w:rsidRDefault="009D44C2" w:rsidP="009D44C2">
      <w:pPr>
        <w:pStyle w:val="aa"/>
        <w:numPr>
          <w:ilvl w:val="1"/>
          <w:numId w:val="32"/>
        </w:numPr>
        <w:tabs>
          <w:tab w:val="left" w:pos="1018"/>
        </w:tabs>
        <w:spacing w:before="4" w:line="259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возможность участия в иг</w:t>
      </w:r>
      <w:r w:rsidR="00607C42" w:rsidRPr="00693458">
        <w:rPr>
          <w:rFonts w:ascii="PT Astra Serif" w:hAnsi="PT Astra Serif"/>
          <w:color w:val="221F1F"/>
          <w:sz w:val="24"/>
          <w:szCs w:val="24"/>
          <w:lang w:val="ru-RU"/>
        </w:rPr>
        <w:t>ре (соревнованиях)  обучающих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ся различного возраста, уровня подготовленности и личностных особенностей;</w:t>
      </w:r>
    </w:p>
    <w:p w:rsidR="009D44C2" w:rsidRPr="00693458" w:rsidRDefault="009D44C2" w:rsidP="009D44C2">
      <w:pPr>
        <w:pStyle w:val="aa"/>
        <w:numPr>
          <w:ilvl w:val="1"/>
          <w:numId w:val="32"/>
        </w:numPr>
        <w:tabs>
          <w:tab w:val="left" w:pos="1018"/>
        </w:tabs>
        <w:ind w:left="1017" w:right="0" w:hanging="277"/>
        <w:rPr>
          <w:rFonts w:ascii="PT Astra Serif" w:hAnsi="PT Astra Serif"/>
          <w:sz w:val="24"/>
          <w:szCs w:val="24"/>
        </w:rPr>
      </w:pPr>
      <w:r w:rsidRPr="00693458">
        <w:rPr>
          <w:rFonts w:ascii="PT Astra Serif" w:hAnsi="PT Astra Serif"/>
          <w:color w:val="221F1F"/>
          <w:sz w:val="24"/>
          <w:szCs w:val="24"/>
        </w:rPr>
        <w:t>высокая степень</w:t>
      </w:r>
      <w:r w:rsidRPr="00693458">
        <w:rPr>
          <w:rFonts w:ascii="PT Astra Serif" w:hAnsi="PT Astra Serif"/>
          <w:color w:val="221F1F"/>
          <w:spacing w:val="35"/>
          <w:sz w:val="24"/>
          <w:szCs w:val="24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</w:rPr>
        <w:t>травмобезопасности.</w:t>
      </w:r>
    </w:p>
    <w:p w:rsidR="001A042F" w:rsidRPr="00693458" w:rsidRDefault="001A042F" w:rsidP="001A042F">
      <w:pPr>
        <w:ind w:firstLine="709"/>
        <w:jc w:val="both"/>
        <w:rPr>
          <w:rFonts w:ascii="PT Astra Serif" w:hAnsi="PT Astra Serif"/>
        </w:rPr>
      </w:pPr>
    </w:p>
    <w:p w:rsidR="001A042F" w:rsidRPr="00693458" w:rsidRDefault="001A042F" w:rsidP="001A042F">
      <w:pPr>
        <w:ind w:firstLine="709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  <w:b/>
        </w:rPr>
        <w:t>Форма обучения:</w:t>
      </w:r>
      <w:r w:rsidRPr="00693458">
        <w:rPr>
          <w:rFonts w:ascii="PT Astra Serif" w:hAnsi="PT Astra Serif"/>
        </w:rPr>
        <w:t xml:space="preserve"> очная. В случае отмены очных занятий связанных: с введением карантинных мероприятий; с плохими погодными условиями и особыми распоряжениями (Министерства образования и науки Ульяновской области или Министерства Просвещения РФ, или Управления Федеральной службы по надзору в сфере защиты прав потребителей и благополучия человека по Ульяновской области, или Управления образования администрации города Ульяновска), данная программа предусматривает электронное обучение с применением дистанционных технологий.</w:t>
      </w:r>
    </w:p>
    <w:p w:rsidR="001A042F" w:rsidRPr="00693458" w:rsidRDefault="001A042F" w:rsidP="001A042F">
      <w:pPr>
        <w:ind w:firstLine="709"/>
        <w:jc w:val="both"/>
        <w:rPr>
          <w:rFonts w:ascii="PT Astra Serif" w:hAnsi="PT Astra Serif"/>
          <w:b/>
        </w:rPr>
      </w:pPr>
      <w:r w:rsidRPr="00693458">
        <w:rPr>
          <w:rFonts w:ascii="PT Astra Serif" w:hAnsi="PT Astra Serif"/>
          <w:b/>
        </w:rPr>
        <w:t>Режим занятий.</w:t>
      </w:r>
    </w:p>
    <w:p w:rsidR="001A042F" w:rsidRPr="00693458" w:rsidRDefault="001A042F" w:rsidP="001A042F">
      <w:pPr>
        <w:ind w:firstLine="709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Режим  организации  занятий  по  данной  дополнительной  общеразвивающей программе  определяется  календарным  учебном  графиком  и  соответствует  нормам, утвержденным  «СанПин  к  устройству,  содержанию  и  организации  режима  работы образовательных  организаций  дополнительного  образования  детей»  №  41  от  04.07.2014 (СанПин 2.4.43172 -</w:t>
      </w:r>
      <w:r w:rsidR="009D44C2" w:rsidRPr="00693458">
        <w:rPr>
          <w:rFonts w:ascii="PT Astra Serif" w:hAnsi="PT Astra Serif"/>
        </w:rPr>
        <w:t>14, пункт 8.3, приложение №3).</w:t>
      </w:r>
    </w:p>
    <w:p w:rsidR="001A042F" w:rsidRPr="00693458" w:rsidRDefault="001A042F" w:rsidP="001A042F">
      <w:pPr>
        <w:ind w:firstLine="709"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 xml:space="preserve">Занятия проводятся </w:t>
      </w:r>
      <w:r w:rsidR="00607C42" w:rsidRPr="00693458">
        <w:rPr>
          <w:rFonts w:ascii="PT Astra Serif" w:hAnsi="PT Astra Serif"/>
        </w:rPr>
        <w:t>2 раза в неделю 2 часа по 40</w:t>
      </w:r>
      <w:r w:rsidRPr="00693458">
        <w:rPr>
          <w:rFonts w:ascii="PT Astra Serif" w:hAnsi="PT Astra Serif"/>
        </w:rPr>
        <w:t xml:space="preserve"> мин </w:t>
      </w:r>
    </w:p>
    <w:p w:rsidR="001A042F" w:rsidRPr="00693458" w:rsidRDefault="006A6211" w:rsidP="001A042F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Д</w:t>
      </w:r>
      <w:r w:rsidR="001A042F" w:rsidRPr="00693458">
        <w:rPr>
          <w:rFonts w:ascii="PT Astra Serif" w:hAnsi="PT Astra Serif"/>
          <w:b/>
        </w:rPr>
        <w:t>истанционная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>ф</w:t>
      </w:r>
      <w:r w:rsidRPr="00693458">
        <w:rPr>
          <w:rFonts w:ascii="PT Astra Serif" w:hAnsi="PT Astra Serif"/>
        </w:rPr>
        <w:t>орма реализации занятия</w:t>
      </w:r>
      <w:r>
        <w:rPr>
          <w:rFonts w:ascii="PT Astra Serif" w:hAnsi="PT Astra Serif"/>
        </w:rPr>
        <w:t xml:space="preserve"> проводится</w:t>
      </w:r>
      <w:r w:rsidRPr="00693458">
        <w:rPr>
          <w:rFonts w:ascii="PT Astra Serif" w:hAnsi="PT Astra Serif"/>
        </w:rPr>
        <w:t xml:space="preserve">  </w:t>
      </w:r>
      <w:r w:rsidR="001A042F" w:rsidRPr="00693458">
        <w:rPr>
          <w:rFonts w:ascii="PT Astra Serif" w:hAnsi="PT Astra Serif"/>
          <w:b/>
        </w:rPr>
        <w:t xml:space="preserve"> - </w:t>
      </w:r>
      <w:r w:rsidR="001A042F" w:rsidRPr="00693458">
        <w:rPr>
          <w:rFonts w:ascii="PT Astra Serif" w:hAnsi="PT Astra Serif"/>
        </w:rPr>
        <w:t>2 раз в неделю 2 часа с 30 минутным перерывом, продолжительность одного занятия для всех детей 30 мин.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  <w:b/>
        </w:rPr>
      </w:pPr>
      <w:r w:rsidRPr="00693458">
        <w:rPr>
          <w:rFonts w:ascii="PT Astra Serif" w:hAnsi="PT Astra Serif"/>
          <w:b/>
        </w:rPr>
        <w:t>Особенности организации образовательного процесса.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При дистанционном обучении  по программе используются следующие формы дистанционных технологий: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-видео- и аудио-занятия, лекции, мастер-классы;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-онлайн-турниры;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-открытые электронные библиотеки, виртуальные краеведческие музеи;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- адресные дистанционные консультации.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 xml:space="preserve">В организации дистанционного обучения по программе используются следующие интернет платформы и сервисы: </w:t>
      </w:r>
      <w:r w:rsidR="00607C42" w:rsidRPr="00693458">
        <w:rPr>
          <w:rFonts w:ascii="PT Astra Serif" w:hAnsi="PT Astra Serif"/>
        </w:rPr>
        <w:t>сетевой город, ZOOM</w:t>
      </w:r>
      <w:r w:rsidRPr="00693458">
        <w:rPr>
          <w:rFonts w:ascii="PT Astra Serif" w:hAnsi="PT Astra Serif"/>
        </w:rPr>
        <w:t xml:space="preserve">, чаты Viber, в Контакте, </w:t>
      </w:r>
      <w:r w:rsidRPr="00693458">
        <w:rPr>
          <w:rFonts w:ascii="PT Astra Serif" w:hAnsi="PT Astra Serif"/>
          <w:lang w:val="en-US"/>
        </w:rPr>
        <w:t>lichess</w:t>
      </w:r>
      <w:r w:rsidRPr="00693458">
        <w:rPr>
          <w:rFonts w:ascii="PT Astra Serif" w:hAnsi="PT Astra Serif"/>
        </w:rPr>
        <w:t>.</w:t>
      </w:r>
      <w:r w:rsidRPr="00693458">
        <w:rPr>
          <w:rFonts w:ascii="PT Astra Serif" w:hAnsi="PT Astra Serif"/>
          <w:lang w:val="en-US"/>
        </w:rPr>
        <w:t>org</w:t>
      </w:r>
      <w:r w:rsidR="00607C42" w:rsidRPr="00693458">
        <w:rPr>
          <w:rFonts w:ascii="PT Astra Serif" w:hAnsi="PT Astra Serif"/>
        </w:rPr>
        <w:t>, шахматнаяпланета.рф.</w:t>
      </w:r>
    </w:p>
    <w:p w:rsidR="001A042F" w:rsidRPr="00693458" w:rsidRDefault="001A042F" w:rsidP="001A042F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>В месенджерах с начала обучения создается группа, через которую ежедневно происходит обмен информацией, даются задания и присылаются ответы, проводятся индивидуальные консультации по телефону, индивидуальные занятия по видеосвязи в ZOOM.</w:t>
      </w:r>
    </w:p>
    <w:p w:rsidR="00F47AC9" w:rsidRPr="00693458" w:rsidRDefault="001A042F" w:rsidP="00607C42">
      <w:pPr>
        <w:tabs>
          <w:tab w:val="left" w:pos="9355"/>
        </w:tabs>
        <w:spacing w:after="200"/>
        <w:ind w:right="-1" w:firstLine="567"/>
        <w:contextualSpacing/>
        <w:jc w:val="both"/>
        <w:rPr>
          <w:rFonts w:ascii="PT Astra Serif" w:hAnsi="PT Astra Serif"/>
        </w:rPr>
      </w:pPr>
      <w:r w:rsidRPr="00693458">
        <w:rPr>
          <w:rFonts w:ascii="PT Astra Serif" w:hAnsi="PT Astra Serif"/>
        </w:rPr>
        <w:t xml:space="preserve">В офлайн режиме посредством Viber учащимся передается видео, презентационный материал с инструкцией выполнения заданий и задания на платформах </w:t>
      </w:r>
      <w:r w:rsidRPr="00693458">
        <w:rPr>
          <w:rFonts w:ascii="PT Astra Serif" w:hAnsi="PT Astra Serif"/>
          <w:b/>
        </w:rPr>
        <w:t>шахматнаяпланета.рф</w:t>
      </w:r>
      <w:r w:rsidRPr="00693458">
        <w:rPr>
          <w:rFonts w:ascii="PT Astra Serif" w:hAnsi="PT Astra Serif"/>
        </w:rPr>
        <w:t xml:space="preserve">  а также проводится практическая тренировка в шахматной игре на</w:t>
      </w:r>
      <w:r w:rsidRPr="00693458">
        <w:rPr>
          <w:rFonts w:ascii="PT Astra Serif" w:hAnsi="PT Astra Serif"/>
          <w:b/>
        </w:rPr>
        <w:t xml:space="preserve"> </w:t>
      </w:r>
      <w:r w:rsidRPr="00693458">
        <w:rPr>
          <w:rFonts w:ascii="PT Astra Serif" w:hAnsi="PT Astra Serif"/>
          <w:b/>
          <w:lang w:val="en-US"/>
        </w:rPr>
        <w:t>lichess</w:t>
      </w:r>
      <w:r w:rsidRPr="00693458">
        <w:rPr>
          <w:rFonts w:ascii="PT Astra Serif" w:hAnsi="PT Astra Serif"/>
          <w:b/>
        </w:rPr>
        <w:t>.</w:t>
      </w:r>
      <w:r w:rsidRPr="00693458">
        <w:rPr>
          <w:rFonts w:ascii="PT Astra Serif" w:hAnsi="PT Astra Serif"/>
          <w:b/>
          <w:lang w:val="en-US"/>
        </w:rPr>
        <w:t>org</w:t>
      </w:r>
      <w:r w:rsidRPr="00693458">
        <w:rPr>
          <w:rFonts w:ascii="PT Astra Serif" w:hAnsi="PT Astra Serif"/>
          <w:b/>
        </w:rPr>
        <w:t xml:space="preserve"> </w:t>
      </w:r>
      <w:r w:rsidRPr="00693458">
        <w:rPr>
          <w:rFonts w:ascii="PT Astra Serif" w:hAnsi="PT Astra Serif"/>
        </w:rPr>
        <w:t xml:space="preserve">и </w:t>
      </w:r>
      <w:r w:rsidRPr="00693458">
        <w:rPr>
          <w:rFonts w:ascii="PT Astra Serif" w:hAnsi="PT Astra Serif"/>
          <w:b/>
        </w:rPr>
        <w:t>шахматнаяпланета.рф.</w:t>
      </w:r>
    </w:p>
    <w:p w:rsidR="00E43017" w:rsidRPr="008C7BC6" w:rsidRDefault="00E43017" w:rsidP="00E43017">
      <w:pPr>
        <w:shd w:val="clear" w:color="auto" w:fill="FFFFFF"/>
        <w:spacing w:before="120" w:line="288" w:lineRule="auto"/>
        <w:ind w:right="75" w:firstLine="709"/>
        <w:jc w:val="center"/>
        <w:rPr>
          <w:rFonts w:ascii="PT Astra Serif" w:hAnsi="PT Astra Serif"/>
          <w:b/>
          <w:sz w:val="26"/>
          <w:szCs w:val="28"/>
        </w:rPr>
      </w:pPr>
      <w:r w:rsidRPr="008C7BC6">
        <w:rPr>
          <w:rFonts w:ascii="PT Astra Serif" w:hAnsi="PT Astra Serif"/>
          <w:b/>
          <w:sz w:val="26"/>
          <w:szCs w:val="28"/>
        </w:rPr>
        <w:t>1.2 Цель и задачи программы</w:t>
      </w:r>
    </w:p>
    <w:p w:rsidR="00E43017" w:rsidRPr="00550FFA" w:rsidRDefault="00E43017" w:rsidP="00E43017">
      <w:pPr>
        <w:pStyle w:val="a6"/>
        <w:spacing w:before="8" w:line="252" w:lineRule="auto"/>
        <w:ind w:right="134"/>
        <w:jc w:val="both"/>
        <w:rPr>
          <w:rFonts w:ascii="PT Astra Serif" w:hAnsi="PT Astra Serif"/>
        </w:rPr>
      </w:pPr>
      <w:r w:rsidRPr="00550FFA">
        <w:rPr>
          <w:rFonts w:ascii="PT Astra Serif" w:hAnsi="PT Astra Serif"/>
        </w:rPr>
        <w:t>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</w:t>
      </w:r>
      <w:r w:rsidRPr="00550FFA">
        <w:rPr>
          <w:rFonts w:ascii="PT Astra Serif" w:hAnsi="PT Astra Serif"/>
          <w:spacing w:val="12"/>
        </w:rPr>
        <w:t xml:space="preserve"> </w:t>
      </w:r>
      <w:r w:rsidRPr="00550FFA">
        <w:rPr>
          <w:rFonts w:ascii="PT Astra Serif" w:hAnsi="PT Astra Serif"/>
          <w:spacing w:val="-4"/>
        </w:rPr>
        <w:t>игру.</w:t>
      </w:r>
    </w:p>
    <w:p w:rsidR="00E43017" w:rsidRPr="00550FFA" w:rsidRDefault="00E43017" w:rsidP="00E43017">
      <w:pPr>
        <w:pStyle w:val="a6"/>
        <w:spacing w:before="4" w:line="252" w:lineRule="auto"/>
        <w:ind w:right="134"/>
        <w:jc w:val="both"/>
        <w:rPr>
          <w:rFonts w:ascii="PT Astra Serif" w:hAnsi="PT Astra Serif"/>
        </w:rPr>
      </w:pPr>
      <w:r w:rsidRPr="00550FFA">
        <w:rPr>
          <w:rFonts w:ascii="PT Astra Serif" w:hAnsi="PT Astra Serif"/>
        </w:rPr>
        <w:lastRenderedPageBreak/>
        <w:t>Задачи программы подразделяются на общие, образовательные, оздоровительные и воспитательные.</w:t>
      </w:r>
    </w:p>
    <w:p w:rsidR="00E43017" w:rsidRPr="00550FFA" w:rsidRDefault="00E43017" w:rsidP="00E43017">
      <w:pPr>
        <w:spacing w:line="230" w:lineRule="exact"/>
        <w:ind w:left="740"/>
        <w:rPr>
          <w:rFonts w:ascii="PT Astra Serif" w:hAnsi="PT Astra Serif"/>
          <w:i/>
          <w:lang w:val="en-US"/>
        </w:rPr>
      </w:pPr>
      <w:r w:rsidRPr="00550FFA">
        <w:rPr>
          <w:rFonts w:ascii="PT Astra Serif" w:hAnsi="PT Astra Serif"/>
          <w:i/>
        </w:rPr>
        <w:t>Общие задачи направлены на: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before="14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массовое вовлечение детей  младшего  школьного  возраста в шахматную</w:t>
      </w:r>
      <w:r w:rsidRPr="00550FFA">
        <w:rPr>
          <w:rFonts w:ascii="PT Astra Serif" w:hAnsi="PT Astra Serif"/>
          <w:spacing w:val="30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игру;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приобщение детей младшего школьного возраста к шахматной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культуре;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открытие новых знаний, формирование умений и  навыков игры в</w:t>
      </w:r>
      <w:r w:rsidRPr="00550FFA">
        <w:rPr>
          <w:rFonts w:ascii="PT Astra Serif" w:hAnsi="PT Astra Serif"/>
          <w:spacing w:val="20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шахматы;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4"/>
        </w:tabs>
        <w:spacing w:line="252" w:lineRule="auto"/>
        <w:ind w:right="136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выявление,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развитие и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поддержку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одарённых детей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в области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спорта, привлечение обучающихся, проявляющих повышенный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интерес и способности к занятиям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шахматами,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в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школь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ные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спортивные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клубы,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секции,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к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участию </w:t>
      </w:r>
      <w:r w:rsidRPr="00550FFA">
        <w:rPr>
          <w:rFonts w:ascii="PT Astra Serif" w:hAnsi="PT Astra Serif"/>
          <w:sz w:val="24"/>
          <w:szCs w:val="24"/>
          <w:lang w:val="ru-RU"/>
        </w:rPr>
        <w:t>в</w:t>
      </w:r>
      <w:r w:rsidRPr="00550FFA">
        <w:rPr>
          <w:rFonts w:ascii="PT Astra Serif" w:hAnsi="PT Astra Serif"/>
          <w:spacing w:val="2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>соревнованиях.</w:t>
      </w:r>
    </w:p>
    <w:p w:rsidR="00E43017" w:rsidRPr="00550FFA" w:rsidRDefault="00E43017" w:rsidP="00E43017">
      <w:pPr>
        <w:spacing w:before="1"/>
        <w:ind w:left="740"/>
        <w:rPr>
          <w:rFonts w:ascii="PT Astra Serif" w:hAnsi="PT Astra Serif"/>
          <w:i/>
          <w:lang w:val="en-US"/>
        </w:rPr>
      </w:pPr>
      <w:r w:rsidRPr="00550FFA">
        <w:rPr>
          <w:rFonts w:ascii="PT Astra Serif" w:hAnsi="PT Astra Serif"/>
          <w:i/>
          <w:w w:val="105"/>
        </w:rPr>
        <w:t>Образовательные задачи способствуют: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before="14"/>
        <w:ind w:right="0" w:firstLine="283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приобретению знаний из истории развития</w:t>
      </w:r>
      <w:r w:rsidRPr="00550FFA">
        <w:rPr>
          <w:rFonts w:ascii="PT Astra Serif" w:hAnsi="PT Astra Serif"/>
          <w:spacing w:val="1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шахмат;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before="15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постижению основ шахматной игры, получению знаний</w:t>
      </w:r>
      <w:r w:rsidRPr="00550FFA">
        <w:rPr>
          <w:rFonts w:ascii="PT Astra Serif" w:hAnsi="PT Astra Serif"/>
          <w:spacing w:val="2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о возможностях шахматных фигур, особенностях их взаимодействия;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before="3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овладению приёмами матования одинокого короля различными фигурами, способами записи шахматной партии, тактическими приёмами в типовых</w:t>
      </w:r>
      <w:r w:rsidRPr="00550FFA">
        <w:rPr>
          <w:rFonts w:ascii="PT Astra Serif" w:hAnsi="PT Astra Serif"/>
          <w:spacing w:val="1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положениях;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before="3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освоению принципов игры в дебюте, миттельшпиле и эндшпиле;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before="3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знакомству с методами краткосрочного планирования действий во время</w:t>
      </w:r>
      <w:r w:rsidRPr="00550FFA">
        <w:rPr>
          <w:rFonts w:ascii="PT Astra Serif" w:hAnsi="PT Astra Serif"/>
          <w:spacing w:val="2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партии;</w:t>
      </w:r>
    </w:p>
    <w:p w:rsidR="00E43017" w:rsidRPr="00550FFA" w:rsidRDefault="00E43017" w:rsidP="00E43017">
      <w:pPr>
        <w:pStyle w:val="aa"/>
        <w:numPr>
          <w:ilvl w:val="0"/>
          <w:numId w:val="14"/>
        </w:numPr>
        <w:tabs>
          <w:tab w:val="left" w:pos="1018"/>
        </w:tabs>
        <w:spacing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изучению приёмов и методов шахматной борьбы с учётом возрастных особенностей, индивидуальных и физиологических возможностей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школьников.</w:t>
      </w:r>
    </w:p>
    <w:p w:rsidR="00E43017" w:rsidRPr="00550FFA" w:rsidRDefault="00E43017" w:rsidP="00E43017">
      <w:pPr>
        <w:spacing w:before="44"/>
        <w:ind w:left="400"/>
        <w:rPr>
          <w:rFonts w:ascii="PT Astra Serif" w:hAnsi="PT Astra Serif"/>
          <w:i/>
        </w:rPr>
      </w:pPr>
      <w:r w:rsidRPr="00550FFA">
        <w:rPr>
          <w:rFonts w:ascii="PT Astra Serif" w:hAnsi="PT Astra Serif"/>
          <w:i/>
        </w:rPr>
        <w:t>Оздоровительные задачи направлены на формирование:</w:t>
      </w:r>
    </w:p>
    <w:p w:rsidR="00E43017" w:rsidRPr="00550FFA" w:rsidRDefault="00E43017" w:rsidP="00E43017">
      <w:pPr>
        <w:pStyle w:val="aa"/>
        <w:numPr>
          <w:ilvl w:val="0"/>
          <w:numId w:val="15"/>
        </w:numPr>
        <w:tabs>
          <w:tab w:val="left" w:pos="678"/>
        </w:tabs>
        <w:spacing w:before="14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представлений об интеллектуальной культуре вообще и о культуре шахмат в</w:t>
      </w:r>
      <w:r w:rsidRPr="00550FFA">
        <w:rPr>
          <w:rFonts w:ascii="PT Astra Serif" w:hAnsi="PT Astra Serif"/>
          <w:spacing w:val="2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частности;</w:t>
      </w:r>
    </w:p>
    <w:p w:rsidR="00E43017" w:rsidRPr="00550FFA" w:rsidRDefault="00E43017" w:rsidP="00E43017">
      <w:pPr>
        <w:pStyle w:val="aa"/>
        <w:numPr>
          <w:ilvl w:val="0"/>
          <w:numId w:val="15"/>
        </w:numPr>
        <w:tabs>
          <w:tab w:val="left" w:pos="678"/>
        </w:tabs>
        <w:spacing w:before="3" w:line="252" w:lineRule="auto"/>
        <w:ind w:right="474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первоначальных умений саморегуляции интеллектуальных и эмоциональных</w:t>
      </w:r>
      <w:r w:rsidRPr="00550FFA">
        <w:rPr>
          <w:rFonts w:ascii="PT Astra Serif" w:hAnsi="PT Astra Serif"/>
          <w:spacing w:val="30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проявлений.</w:t>
      </w:r>
    </w:p>
    <w:p w:rsidR="00E43017" w:rsidRPr="00550FFA" w:rsidRDefault="00E43017" w:rsidP="00E43017">
      <w:pPr>
        <w:spacing w:line="230" w:lineRule="exact"/>
        <w:ind w:left="400"/>
        <w:rPr>
          <w:rFonts w:ascii="PT Astra Serif" w:hAnsi="PT Astra Serif"/>
          <w:i/>
          <w:lang w:val="en-US"/>
        </w:rPr>
      </w:pPr>
      <w:r w:rsidRPr="00550FFA">
        <w:rPr>
          <w:rFonts w:ascii="PT Astra Serif" w:hAnsi="PT Astra Serif"/>
          <w:i/>
          <w:w w:val="105"/>
        </w:rPr>
        <w:t>Воспитательные задачи способствуют:</w:t>
      </w:r>
    </w:p>
    <w:p w:rsidR="00E43017" w:rsidRPr="00550FFA" w:rsidRDefault="00E43017" w:rsidP="00E43017">
      <w:pPr>
        <w:pStyle w:val="aa"/>
        <w:numPr>
          <w:ilvl w:val="0"/>
          <w:numId w:val="15"/>
        </w:numPr>
        <w:tabs>
          <w:tab w:val="left" w:pos="678"/>
        </w:tabs>
        <w:spacing w:before="14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приобщению детей к самостоятельным занятиям интеллектуальными играми и использованию их в свободное</w:t>
      </w:r>
      <w:r w:rsidRPr="00550FFA">
        <w:rPr>
          <w:rFonts w:ascii="PT Astra Serif" w:hAnsi="PT Astra Serif"/>
          <w:spacing w:val="2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время;</w:t>
      </w:r>
    </w:p>
    <w:p w:rsidR="00E43017" w:rsidRPr="00550FFA" w:rsidRDefault="00E43017" w:rsidP="00E43017">
      <w:pPr>
        <w:pStyle w:val="aa"/>
        <w:numPr>
          <w:ilvl w:val="0"/>
          <w:numId w:val="15"/>
        </w:numPr>
        <w:tabs>
          <w:tab w:val="left" w:pos="678"/>
        </w:tabs>
        <w:spacing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воспитанию положительных качеств личности, норм коллективного взаимодействия и сотрудничества в учебной и соревновательной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деятельности;</w:t>
      </w:r>
    </w:p>
    <w:p w:rsidR="00E43017" w:rsidRDefault="00E43017" w:rsidP="00E43017">
      <w:pPr>
        <w:pStyle w:val="aa"/>
        <w:numPr>
          <w:ilvl w:val="0"/>
          <w:numId w:val="15"/>
        </w:numPr>
        <w:tabs>
          <w:tab w:val="left" w:pos="678"/>
        </w:tabs>
        <w:spacing w:before="3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формированию у детей устойчивой мотивации к интеллектуальным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занятиям.</w:t>
      </w:r>
    </w:p>
    <w:p w:rsidR="00550FFA" w:rsidRDefault="00805AB9" w:rsidP="00B119A0">
      <w:pPr>
        <w:tabs>
          <w:tab w:val="left" w:pos="678"/>
        </w:tabs>
        <w:spacing w:before="3" w:line="252" w:lineRule="auto"/>
        <w:ind w:right="475"/>
        <w:jc w:val="center"/>
        <w:rPr>
          <w:rFonts w:ascii="PT Astra Serif" w:hAnsi="PT Astra Serif"/>
          <w:b/>
          <w:szCs w:val="28"/>
        </w:rPr>
      </w:pPr>
      <w:r w:rsidRPr="007B69F3">
        <w:rPr>
          <w:rFonts w:ascii="PT Astra Serif" w:hAnsi="PT Astra Serif"/>
          <w:b/>
          <w:szCs w:val="28"/>
        </w:rPr>
        <w:t xml:space="preserve">Цель и задачи </w:t>
      </w:r>
      <w:r>
        <w:rPr>
          <w:rFonts w:ascii="PT Astra Serif" w:hAnsi="PT Astra Serif"/>
          <w:b/>
          <w:szCs w:val="28"/>
        </w:rPr>
        <w:t>1 и 2 модулей</w:t>
      </w:r>
      <w:r w:rsidR="00B119A0">
        <w:rPr>
          <w:rFonts w:ascii="PT Astra Serif" w:hAnsi="PT Astra Serif"/>
          <w:b/>
          <w:szCs w:val="28"/>
        </w:rPr>
        <w:t>:</w:t>
      </w:r>
    </w:p>
    <w:p w:rsidR="00B119A0" w:rsidRDefault="00B119A0" w:rsidP="00B119A0">
      <w:pPr>
        <w:tabs>
          <w:tab w:val="left" w:pos="678"/>
        </w:tabs>
        <w:spacing w:before="3" w:line="252" w:lineRule="auto"/>
        <w:ind w:right="475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1 модуль</w:t>
      </w:r>
    </w:p>
    <w:p w:rsidR="00B119A0" w:rsidRPr="00693458" w:rsidRDefault="00B119A0" w:rsidP="00B119A0">
      <w:pPr>
        <w:rPr>
          <w:rFonts w:ascii="PT Astra Serif" w:hAnsi="PT Astra Serif"/>
          <w:bCs/>
          <w:iCs/>
        </w:rPr>
      </w:pPr>
      <w:r w:rsidRPr="008C7BC6">
        <w:rPr>
          <w:rFonts w:ascii="PT Astra Serif" w:hAnsi="PT Astra Serif"/>
          <w:b/>
          <w:bCs/>
          <w:iCs/>
        </w:rPr>
        <w:t>Цель</w:t>
      </w:r>
      <w:r w:rsidRPr="00693458">
        <w:rPr>
          <w:rFonts w:ascii="PT Astra Serif" w:hAnsi="PT Astra Serif"/>
          <w:b/>
          <w:bCs/>
          <w:i/>
          <w:iCs/>
        </w:rPr>
        <w:t>:</w:t>
      </w:r>
      <w:r w:rsidRPr="00693458">
        <w:rPr>
          <w:rFonts w:ascii="PT Astra Serif" w:hAnsi="PT Astra Serif"/>
        </w:rPr>
        <w:t xml:space="preserve"> </w:t>
      </w:r>
      <w:r w:rsidRPr="00693458">
        <w:rPr>
          <w:rFonts w:ascii="PT Astra Serif" w:hAnsi="PT Astra Serif"/>
          <w:bCs/>
          <w:iCs/>
        </w:rPr>
        <w:t>заложить основы шахматной игры при организации досуга детей.</w:t>
      </w:r>
    </w:p>
    <w:p w:rsidR="00B119A0" w:rsidRPr="00693458" w:rsidRDefault="008C7BC6" w:rsidP="00B119A0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Задачи 1</w:t>
      </w:r>
      <w:r w:rsidR="00B119A0" w:rsidRPr="00693458">
        <w:rPr>
          <w:rFonts w:ascii="PT Astra Serif" w:hAnsi="PT Astra Serif"/>
          <w:b/>
          <w:bCs/>
        </w:rPr>
        <w:t xml:space="preserve"> модуля:</w:t>
      </w:r>
    </w:p>
    <w:p w:rsidR="00B119A0" w:rsidRPr="00693458" w:rsidRDefault="00B119A0" w:rsidP="00B119A0">
      <w:pPr>
        <w:spacing w:line="230" w:lineRule="exact"/>
        <w:ind w:left="740"/>
        <w:rPr>
          <w:rFonts w:ascii="PT Astra Serif" w:hAnsi="PT Astra Serif"/>
          <w:i/>
        </w:rPr>
      </w:pPr>
      <w:r w:rsidRPr="00693458">
        <w:rPr>
          <w:rFonts w:ascii="PT Astra Serif" w:hAnsi="PT Astra Serif"/>
          <w:i/>
        </w:rPr>
        <w:t>Общие задачи направлены на: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before="14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массовое вовлечение детей  младшего  школьного  возраста в шахматную</w:t>
      </w:r>
      <w:r w:rsidRPr="00693458">
        <w:rPr>
          <w:rFonts w:ascii="PT Astra Serif" w:hAnsi="PT Astra Serif"/>
          <w:spacing w:val="30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игру;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приобщение детей младшего школьного возраста к шахматной</w:t>
      </w:r>
      <w:r w:rsidRPr="00693458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культуре;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открытие новых знаний, формирование умений и  навыков игры в</w:t>
      </w:r>
      <w:r w:rsidRPr="00693458">
        <w:rPr>
          <w:rFonts w:ascii="PT Astra Serif" w:hAnsi="PT Astra Serif"/>
          <w:spacing w:val="20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шахматы;</w:t>
      </w:r>
    </w:p>
    <w:p w:rsidR="00B119A0" w:rsidRPr="00693458" w:rsidRDefault="00B119A0" w:rsidP="00B119A0">
      <w:pPr>
        <w:spacing w:before="1"/>
        <w:ind w:left="740"/>
        <w:rPr>
          <w:rFonts w:ascii="PT Astra Serif" w:hAnsi="PT Astra Serif"/>
          <w:i/>
          <w:lang w:val="en-US"/>
        </w:rPr>
      </w:pPr>
      <w:r w:rsidRPr="00693458">
        <w:rPr>
          <w:rFonts w:ascii="PT Astra Serif" w:hAnsi="PT Astra Serif"/>
          <w:i/>
          <w:w w:val="105"/>
        </w:rPr>
        <w:t>Образовательные задачи способствуют: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before="14"/>
        <w:ind w:right="0" w:firstLine="283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приобретению знаний из истории развития</w:t>
      </w:r>
      <w:r w:rsidRPr="00693458">
        <w:rPr>
          <w:rFonts w:ascii="PT Astra Serif" w:hAnsi="PT Astra Serif"/>
          <w:spacing w:val="11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шахмат;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before="15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постижению основ шахматной игры, получению знаний</w:t>
      </w:r>
      <w:r w:rsidRPr="00693458">
        <w:rPr>
          <w:rFonts w:ascii="PT Astra Serif" w:hAnsi="PT Astra Serif"/>
          <w:spacing w:val="28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о возможностях шахматных фигур, особенностях их взаимодействия;</w:t>
      </w:r>
    </w:p>
    <w:p w:rsidR="00B119A0" w:rsidRPr="00693458" w:rsidRDefault="00B119A0" w:rsidP="00B119A0">
      <w:pPr>
        <w:spacing w:before="44"/>
        <w:ind w:left="400"/>
        <w:rPr>
          <w:rFonts w:ascii="PT Astra Serif" w:hAnsi="PT Astra Serif"/>
          <w:i/>
        </w:rPr>
      </w:pPr>
      <w:r w:rsidRPr="00693458">
        <w:rPr>
          <w:rFonts w:ascii="PT Astra Serif" w:hAnsi="PT Astra Serif"/>
          <w:i/>
        </w:rPr>
        <w:t>Оздоровительные задачи направлены на формирование: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before="14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представлений об интеллектуальной культуре вообще и о культуре шахмат в</w:t>
      </w:r>
      <w:r w:rsidRPr="00693458">
        <w:rPr>
          <w:rFonts w:ascii="PT Astra Serif" w:hAnsi="PT Astra Serif"/>
          <w:spacing w:val="21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частности;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before="3" w:line="252" w:lineRule="auto"/>
        <w:ind w:right="474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первоначальных умений саморегуляции интеллектуальных и эмоциональных</w:t>
      </w:r>
      <w:r w:rsidRPr="00693458">
        <w:rPr>
          <w:rFonts w:ascii="PT Astra Serif" w:hAnsi="PT Astra Serif"/>
          <w:spacing w:val="30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проявлений.</w:t>
      </w:r>
    </w:p>
    <w:p w:rsidR="00B119A0" w:rsidRPr="00693458" w:rsidRDefault="00B119A0" w:rsidP="00B119A0">
      <w:pPr>
        <w:spacing w:line="230" w:lineRule="exact"/>
        <w:ind w:left="400"/>
        <w:rPr>
          <w:rFonts w:ascii="PT Astra Serif" w:hAnsi="PT Astra Serif"/>
          <w:i/>
          <w:lang w:val="en-US"/>
        </w:rPr>
      </w:pPr>
      <w:r w:rsidRPr="00693458">
        <w:rPr>
          <w:rFonts w:ascii="PT Astra Serif" w:hAnsi="PT Astra Serif"/>
          <w:i/>
          <w:w w:val="105"/>
        </w:rPr>
        <w:t>Воспитательные задачи способствуют: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before="14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 xml:space="preserve">приобщению детей к самостоятельным занятиям интеллектуальными играми и </w:t>
      </w:r>
      <w:r w:rsidRPr="00693458">
        <w:rPr>
          <w:rFonts w:ascii="PT Astra Serif" w:hAnsi="PT Astra Serif"/>
          <w:sz w:val="24"/>
          <w:szCs w:val="24"/>
          <w:lang w:val="ru-RU"/>
        </w:rPr>
        <w:lastRenderedPageBreak/>
        <w:t>использованию их в свободное</w:t>
      </w:r>
      <w:r w:rsidRPr="00693458">
        <w:rPr>
          <w:rFonts w:ascii="PT Astra Serif" w:hAnsi="PT Astra Serif"/>
          <w:spacing w:val="22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время;</w:t>
      </w:r>
    </w:p>
    <w:p w:rsidR="00B119A0" w:rsidRPr="00693458" w:rsidRDefault="00B119A0" w:rsidP="00094FA2">
      <w:pPr>
        <w:ind w:left="-160"/>
        <w:jc w:val="center"/>
        <w:rPr>
          <w:rFonts w:ascii="PT Astra Serif" w:hAnsi="PT Astra Serif"/>
        </w:rPr>
      </w:pPr>
      <w:r w:rsidRPr="00693458">
        <w:rPr>
          <w:rFonts w:ascii="PT Astra Serif" w:hAnsi="PT Astra Serif"/>
          <w:b/>
          <w:bCs/>
          <w:color w:val="000000"/>
        </w:rPr>
        <w:t>2</w:t>
      </w:r>
      <w:r w:rsidRPr="00693458">
        <w:rPr>
          <w:rFonts w:ascii="PT Astra Serif" w:hAnsi="PT Astra Serif"/>
          <w:b/>
          <w:bCs/>
        </w:rPr>
        <w:t xml:space="preserve"> модуль</w:t>
      </w:r>
    </w:p>
    <w:p w:rsidR="00B119A0" w:rsidRPr="00693458" w:rsidRDefault="00B119A0" w:rsidP="00094FA2">
      <w:pPr>
        <w:pStyle w:val="aa"/>
        <w:ind w:left="117" w:firstLine="0"/>
        <w:rPr>
          <w:rFonts w:ascii="PT Astra Serif" w:hAnsi="PT Astra Serif" w:cs="Times New Roman"/>
          <w:bCs/>
          <w:iCs/>
          <w:sz w:val="24"/>
          <w:szCs w:val="24"/>
          <w:lang w:val="ru-RU"/>
        </w:rPr>
      </w:pPr>
      <w:r w:rsidRPr="008C7BC6">
        <w:rPr>
          <w:rFonts w:ascii="PT Astra Serif" w:hAnsi="PT Astra Serif" w:cs="Times New Roman"/>
          <w:b/>
          <w:bCs/>
          <w:iCs/>
          <w:sz w:val="24"/>
          <w:szCs w:val="24"/>
          <w:lang w:val="ru-RU"/>
        </w:rPr>
        <w:t>Цель:</w:t>
      </w:r>
      <w:r w:rsidRPr="00693458">
        <w:rPr>
          <w:rFonts w:ascii="PT Astra Serif" w:hAnsi="PT Astra Serif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 w:cs="Times New Roman"/>
          <w:bCs/>
          <w:iCs/>
          <w:sz w:val="24"/>
          <w:szCs w:val="24"/>
          <w:lang w:val="ru-RU"/>
        </w:rPr>
        <w:t>дальнейшее интеллектуальное развитие детей через шахматную игру.</w:t>
      </w:r>
    </w:p>
    <w:p w:rsidR="00B119A0" w:rsidRPr="00693458" w:rsidRDefault="00B119A0" w:rsidP="00094FA2">
      <w:pPr>
        <w:pStyle w:val="aa"/>
        <w:ind w:left="117" w:firstLine="0"/>
        <w:rPr>
          <w:rFonts w:ascii="PT Astra Serif" w:hAnsi="PT Astra Serif" w:cs="Times New Roman"/>
          <w:b/>
          <w:bCs/>
          <w:sz w:val="24"/>
          <w:szCs w:val="24"/>
          <w:lang w:val="ru-RU"/>
        </w:rPr>
      </w:pPr>
      <w:r w:rsidRPr="00693458">
        <w:rPr>
          <w:rFonts w:ascii="PT Astra Serif" w:hAnsi="PT Astra Serif" w:cs="Times New Roman"/>
          <w:b/>
          <w:bCs/>
          <w:sz w:val="24"/>
          <w:szCs w:val="24"/>
          <w:lang w:val="ru-RU"/>
        </w:rPr>
        <w:t>Задачи 2 модуля:</w:t>
      </w:r>
    </w:p>
    <w:p w:rsidR="00B119A0" w:rsidRPr="00693458" w:rsidRDefault="00B119A0" w:rsidP="00B119A0">
      <w:pPr>
        <w:spacing w:line="230" w:lineRule="exact"/>
        <w:ind w:left="740"/>
        <w:rPr>
          <w:rFonts w:ascii="PT Astra Serif" w:hAnsi="PT Astra Serif"/>
          <w:i/>
        </w:rPr>
      </w:pPr>
      <w:r w:rsidRPr="00693458">
        <w:rPr>
          <w:rFonts w:ascii="PT Astra Serif" w:hAnsi="PT Astra Serif"/>
          <w:i/>
        </w:rPr>
        <w:t>Общие задачи направлены на: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4"/>
        </w:tabs>
        <w:spacing w:line="252" w:lineRule="auto"/>
        <w:ind w:right="136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выявление, 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развитие и </w:t>
      </w:r>
      <w:r w:rsidRPr="00693458">
        <w:rPr>
          <w:rFonts w:ascii="PT Astra Serif" w:hAnsi="PT Astra Serif"/>
          <w:spacing w:val="-4"/>
          <w:sz w:val="24"/>
          <w:szCs w:val="24"/>
          <w:lang w:val="ru-RU"/>
        </w:rPr>
        <w:t xml:space="preserve">поддержку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одарённых детей 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в области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спорта, привлечение обучающихся, проявляющих повышенный 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интерес и способности к занятиям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шахматами, 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в </w:t>
      </w:r>
      <w:r w:rsidRPr="00693458">
        <w:rPr>
          <w:rFonts w:ascii="PT Astra Serif" w:hAnsi="PT Astra Serif"/>
          <w:spacing w:val="-4"/>
          <w:sz w:val="24"/>
          <w:szCs w:val="24"/>
          <w:lang w:val="ru-RU"/>
        </w:rPr>
        <w:t>школь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ные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спортивные 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клубы,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секции, 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к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 xml:space="preserve">участию </w:t>
      </w:r>
      <w:r w:rsidRPr="00693458">
        <w:rPr>
          <w:rFonts w:ascii="PT Astra Serif" w:hAnsi="PT Astra Serif"/>
          <w:sz w:val="24"/>
          <w:szCs w:val="24"/>
          <w:lang w:val="ru-RU"/>
        </w:rPr>
        <w:t>в</w:t>
      </w:r>
      <w:r w:rsidRPr="00693458">
        <w:rPr>
          <w:rFonts w:ascii="PT Astra Serif" w:hAnsi="PT Astra Serif"/>
          <w:spacing w:val="29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pacing w:val="-3"/>
          <w:sz w:val="24"/>
          <w:szCs w:val="24"/>
          <w:lang w:val="ru-RU"/>
        </w:rPr>
        <w:t>соревнованиях.</w:t>
      </w:r>
    </w:p>
    <w:p w:rsidR="00B119A0" w:rsidRPr="00693458" w:rsidRDefault="00B119A0" w:rsidP="00B119A0">
      <w:pPr>
        <w:spacing w:before="1"/>
        <w:ind w:left="740"/>
        <w:rPr>
          <w:rFonts w:ascii="PT Astra Serif" w:hAnsi="PT Astra Serif"/>
          <w:i/>
          <w:lang w:val="en-US"/>
        </w:rPr>
      </w:pPr>
      <w:r w:rsidRPr="00693458">
        <w:rPr>
          <w:rFonts w:ascii="PT Astra Serif" w:hAnsi="PT Astra Serif"/>
          <w:i/>
          <w:w w:val="105"/>
        </w:rPr>
        <w:t>Образовательные задачи способствуют: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before="3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овладению приёмами матования одинокого короля различными фигурами, способами записи шахматной партии, тактическими приёмами в типовых</w:t>
      </w:r>
      <w:r w:rsidRPr="00693458">
        <w:rPr>
          <w:rFonts w:ascii="PT Astra Serif" w:hAnsi="PT Astra Serif"/>
          <w:spacing w:val="12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положениях;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before="3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освоению принципов игры в дебюте, миттельшпиле и эндшпиле;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before="3"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знакомству с методами краткосрочного планирования действий во время</w:t>
      </w:r>
      <w:r w:rsidRPr="00693458">
        <w:rPr>
          <w:rFonts w:ascii="PT Astra Serif" w:hAnsi="PT Astra Serif"/>
          <w:spacing w:val="22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партии;</w:t>
      </w:r>
    </w:p>
    <w:p w:rsidR="00B119A0" w:rsidRPr="00693458" w:rsidRDefault="00B119A0" w:rsidP="00B119A0">
      <w:pPr>
        <w:pStyle w:val="aa"/>
        <w:numPr>
          <w:ilvl w:val="0"/>
          <w:numId w:val="14"/>
        </w:numPr>
        <w:tabs>
          <w:tab w:val="left" w:pos="1018"/>
        </w:tabs>
        <w:spacing w:line="252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изучению приёмов и методов шахматной борьбы с учётом возрастных особенностей, индивидуальных и физиологических возможностей</w:t>
      </w:r>
      <w:r w:rsidRPr="00693458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школьников.</w:t>
      </w:r>
    </w:p>
    <w:p w:rsidR="00B119A0" w:rsidRPr="00693458" w:rsidRDefault="00B119A0" w:rsidP="00B119A0">
      <w:pPr>
        <w:spacing w:before="44"/>
        <w:ind w:left="400"/>
        <w:rPr>
          <w:rFonts w:ascii="PT Astra Serif" w:hAnsi="PT Astra Serif"/>
          <w:i/>
        </w:rPr>
      </w:pPr>
      <w:r w:rsidRPr="00693458">
        <w:rPr>
          <w:rFonts w:ascii="PT Astra Serif" w:hAnsi="PT Astra Serif"/>
          <w:i/>
        </w:rPr>
        <w:t>Оздоровительные задачи направлены на формирование: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before="14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представлений об интеллектуальной культуре вообще и о культуре шахмат в</w:t>
      </w:r>
      <w:r w:rsidRPr="00693458">
        <w:rPr>
          <w:rFonts w:ascii="PT Astra Serif" w:hAnsi="PT Astra Serif"/>
          <w:spacing w:val="21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частности;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before="3" w:line="252" w:lineRule="auto"/>
        <w:ind w:right="474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первоначальных умений саморегуляции интеллектуальных и эмоциональных</w:t>
      </w:r>
      <w:r w:rsidRPr="00693458">
        <w:rPr>
          <w:rFonts w:ascii="PT Astra Serif" w:hAnsi="PT Astra Serif"/>
          <w:spacing w:val="30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проявлений.</w:t>
      </w:r>
    </w:p>
    <w:p w:rsidR="00B119A0" w:rsidRPr="00693458" w:rsidRDefault="00B119A0" w:rsidP="00B119A0">
      <w:pPr>
        <w:spacing w:line="230" w:lineRule="exact"/>
        <w:ind w:left="400"/>
        <w:rPr>
          <w:rFonts w:ascii="PT Astra Serif" w:hAnsi="PT Astra Serif"/>
          <w:i/>
        </w:rPr>
      </w:pPr>
      <w:r w:rsidRPr="00693458">
        <w:rPr>
          <w:rFonts w:ascii="PT Astra Serif" w:hAnsi="PT Astra Serif"/>
          <w:i/>
          <w:w w:val="105"/>
        </w:rPr>
        <w:t>Воспитательные задачи способствуют: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воспитанию положительных качеств личности, норм коллективного взаимодействия и сотрудничества в учебной и соревновательной</w:t>
      </w:r>
      <w:r w:rsidRPr="00693458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деятельности;</w:t>
      </w:r>
    </w:p>
    <w:p w:rsidR="00B119A0" w:rsidRPr="00693458" w:rsidRDefault="00B119A0" w:rsidP="00B119A0">
      <w:pPr>
        <w:pStyle w:val="aa"/>
        <w:numPr>
          <w:ilvl w:val="0"/>
          <w:numId w:val="15"/>
        </w:numPr>
        <w:tabs>
          <w:tab w:val="left" w:pos="678"/>
        </w:tabs>
        <w:spacing w:before="3" w:line="252" w:lineRule="auto"/>
        <w:ind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sz w:val="24"/>
          <w:szCs w:val="24"/>
          <w:lang w:val="ru-RU"/>
        </w:rPr>
        <w:t>формированию у детей устойчивой мотивации к интеллектуальным</w:t>
      </w:r>
      <w:r w:rsidRPr="00693458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sz w:val="24"/>
          <w:szCs w:val="24"/>
          <w:lang w:val="ru-RU"/>
        </w:rPr>
        <w:t>занятиям.</w:t>
      </w:r>
    </w:p>
    <w:p w:rsidR="00B119A0" w:rsidRPr="00B119A0" w:rsidRDefault="00B119A0" w:rsidP="00B119A0">
      <w:pPr>
        <w:pStyle w:val="aa"/>
        <w:ind w:left="117" w:firstLine="0"/>
        <w:rPr>
          <w:b/>
          <w:bCs/>
          <w:sz w:val="28"/>
          <w:szCs w:val="28"/>
          <w:lang w:val="ru-RU"/>
        </w:rPr>
      </w:pPr>
    </w:p>
    <w:p w:rsidR="00B119A0" w:rsidRDefault="00B119A0" w:rsidP="00B119A0">
      <w:pPr>
        <w:tabs>
          <w:tab w:val="left" w:pos="678"/>
        </w:tabs>
        <w:spacing w:before="3" w:line="252" w:lineRule="auto"/>
        <w:ind w:right="475"/>
        <w:rPr>
          <w:rFonts w:ascii="PT Astra Serif" w:hAnsi="PT Astra Serif"/>
          <w:b/>
          <w:szCs w:val="28"/>
        </w:rPr>
      </w:pPr>
    </w:p>
    <w:p w:rsidR="00B119A0" w:rsidRDefault="00B119A0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8C7BC6" w:rsidRDefault="008C7BC6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E37A27" w:rsidRDefault="00E37A27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E37A27" w:rsidRDefault="00E37A27" w:rsidP="00550FFA">
      <w:pPr>
        <w:tabs>
          <w:tab w:val="left" w:pos="678"/>
        </w:tabs>
        <w:spacing w:before="3" w:line="252" w:lineRule="auto"/>
        <w:ind w:right="475"/>
        <w:jc w:val="both"/>
        <w:rPr>
          <w:rFonts w:ascii="PT Astra Serif" w:hAnsi="PT Astra Serif"/>
        </w:rPr>
      </w:pPr>
    </w:p>
    <w:p w:rsidR="00E43017" w:rsidRPr="00607C42" w:rsidRDefault="00E43017" w:rsidP="00607C42">
      <w:pPr>
        <w:tabs>
          <w:tab w:val="left" w:pos="678"/>
        </w:tabs>
        <w:spacing w:before="3" w:line="252" w:lineRule="auto"/>
        <w:ind w:right="475"/>
        <w:jc w:val="both"/>
        <w:rPr>
          <w:sz w:val="20"/>
        </w:rPr>
      </w:pPr>
    </w:p>
    <w:p w:rsidR="001F4854" w:rsidRDefault="001F4854">
      <w:pPr>
        <w:spacing w:after="200" w:line="276" w:lineRule="auto"/>
        <w:rPr>
          <w:rFonts w:ascii="PT Astra Serif" w:hAnsi="PT Astra Serif"/>
          <w:b/>
          <w:iCs/>
          <w:sz w:val="26"/>
          <w:szCs w:val="28"/>
        </w:rPr>
      </w:pPr>
      <w:r>
        <w:rPr>
          <w:rFonts w:ascii="PT Astra Serif" w:hAnsi="PT Astra Serif"/>
          <w:b/>
          <w:iCs/>
          <w:sz w:val="26"/>
          <w:szCs w:val="28"/>
        </w:rPr>
        <w:br w:type="page"/>
      </w:r>
    </w:p>
    <w:p w:rsidR="00E43017" w:rsidRPr="007B69F3" w:rsidRDefault="00E43017" w:rsidP="00E43017">
      <w:pPr>
        <w:shd w:val="clear" w:color="auto" w:fill="FFFFFF"/>
        <w:spacing w:before="120" w:line="288" w:lineRule="auto"/>
        <w:ind w:right="75" w:firstLine="709"/>
        <w:jc w:val="center"/>
        <w:rPr>
          <w:rFonts w:ascii="PT Astra Serif" w:hAnsi="PT Astra Serif"/>
          <w:b/>
          <w:iCs/>
          <w:sz w:val="26"/>
          <w:szCs w:val="28"/>
        </w:rPr>
      </w:pPr>
      <w:r w:rsidRPr="007B69F3">
        <w:rPr>
          <w:rFonts w:ascii="PT Astra Serif" w:hAnsi="PT Astra Serif"/>
          <w:b/>
          <w:iCs/>
          <w:sz w:val="26"/>
          <w:szCs w:val="28"/>
        </w:rPr>
        <w:lastRenderedPageBreak/>
        <w:t>1.3 Содержание программы</w:t>
      </w:r>
    </w:p>
    <w:p w:rsidR="00E43017" w:rsidRPr="007B69F3" w:rsidRDefault="00E43017" w:rsidP="00E43017">
      <w:pPr>
        <w:shd w:val="clear" w:color="auto" w:fill="FFFFFF"/>
        <w:spacing w:before="120" w:line="288" w:lineRule="auto"/>
        <w:ind w:right="75" w:firstLine="709"/>
        <w:jc w:val="center"/>
        <w:rPr>
          <w:rFonts w:ascii="PT Astra Serif" w:hAnsi="PT Astra Serif"/>
          <w:b/>
          <w:iCs/>
          <w:sz w:val="26"/>
          <w:szCs w:val="28"/>
        </w:rPr>
      </w:pPr>
      <w:r w:rsidRPr="007B69F3">
        <w:rPr>
          <w:rFonts w:ascii="PT Astra Serif" w:hAnsi="PT Astra Serif"/>
          <w:b/>
          <w:iCs/>
          <w:sz w:val="26"/>
          <w:szCs w:val="28"/>
        </w:rPr>
        <w:t xml:space="preserve">Учебный план </w:t>
      </w: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4"/>
        <w:gridCol w:w="4199"/>
        <w:gridCol w:w="811"/>
        <w:gridCol w:w="963"/>
        <w:gridCol w:w="1244"/>
        <w:gridCol w:w="1779"/>
      </w:tblGrid>
      <w:tr w:rsidR="00E43017" w:rsidTr="009159F6">
        <w:trPr>
          <w:trHeight w:val="20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69F3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69F3">
              <w:rPr>
                <w:rFonts w:ascii="PT Astra Serif" w:hAnsi="PT Astra Serif"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B69F3">
              <w:rPr>
                <w:rFonts w:ascii="PT Astra Serif" w:hAnsi="PT Astra Serif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B69F3">
              <w:rPr>
                <w:rFonts w:ascii="PT Astra Serif" w:hAnsi="PT Astra Serif"/>
                <w:bCs/>
                <w:sz w:val="28"/>
                <w:szCs w:val="28"/>
              </w:rPr>
              <w:t>Формы аттестации и контроля</w:t>
            </w:r>
          </w:p>
        </w:tc>
      </w:tr>
      <w:tr w:rsidR="00E43017" w:rsidTr="009159F6">
        <w:trPr>
          <w:trHeight w:val="20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17" w:rsidRPr="007B69F3" w:rsidRDefault="00E4301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4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17" w:rsidRPr="007B69F3" w:rsidRDefault="00E4301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B69F3">
              <w:rPr>
                <w:rFonts w:ascii="PT Astra Serif" w:hAnsi="PT Astra Serif"/>
                <w:bCs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B69F3">
              <w:rPr>
                <w:rFonts w:ascii="PT Astra Serif" w:hAnsi="PT Astra Serif"/>
                <w:bCs/>
                <w:sz w:val="28"/>
                <w:szCs w:val="28"/>
              </w:rPr>
              <w:t>теория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017" w:rsidRPr="007B69F3" w:rsidRDefault="00E43017">
            <w:pPr>
              <w:shd w:val="clear" w:color="auto" w:fill="FFFFFF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7B69F3">
              <w:rPr>
                <w:rFonts w:ascii="PT Astra Serif" w:hAnsi="PT Astra Serif"/>
                <w:bCs/>
                <w:sz w:val="28"/>
                <w:szCs w:val="28"/>
              </w:rPr>
              <w:t>практика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17" w:rsidRPr="007B69F3" w:rsidRDefault="00E43017">
            <w:pP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</w:tr>
      <w:tr w:rsidR="00E37A27" w:rsidTr="009159F6">
        <w:trPr>
          <w:trHeight w:val="20"/>
          <w:jc w:val="center"/>
        </w:trPr>
        <w:tc>
          <w:tcPr>
            <w:tcW w:w="9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A27" w:rsidRPr="00E37A27" w:rsidRDefault="00E37A27">
            <w:pPr>
              <w:shd w:val="clear" w:color="auto" w:fill="FFFFFF"/>
              <w:jc w:val="center"/>
              <w:rPr>
                <w:rFonts w:ascii="PT Astra Serif" w:hAnsi="PT Astra Serif"/>
                <w:b/>
              </w:rPr>
            </w:pPr>
            <w:r w:rsidRPr="00E37A27">
              <w:rPr>
                <w:rFonts w:ascii="PT Astra Serif" w:hAnsi="PT Astra Serif"/>
                <w:b/>
              </w:rPr>
              <w:t>1 Модуль</w:t>
            </w:r>
          </w:p>
        </w:tc>
      </w:tr>
      <w:tr w:rsidR="0076220C" w:rsidTr="009159F6">
        <w:trPr>
          <w:trHeight w:val="2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76220C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69F3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693458" w:rsidRDefault="00E37A27" w:rsidP="00E37A27">
            <w:pPr>
              <w:shd w:val="clear" w:color="auto" w:fill="FFFFFF"/>
              <w:spacing w:before="120" w:line="288" w:lineRule="auto"/>
              <w:ind w:right="75"/>
              <w:rPr>
                <w:rFonts w:ascii="PT Astra Serif" w:hAnsi="PT Astra Serif"/>
                <w:color w:val="221F1F"/>
              </w:rPr>
            </w:pPr>
            <w:r w:rsidRPr="00693458">
              <w:rPr>
                <w:rFonts w:ascii="PT Astra Serif" w:hAnsi="PT Astra Serif"/>
                <w:color w:val="221F1F"/>
              </w:rPr>
              <w:t xml:space="preserve">История шахмат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3A481C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283F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76220C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34016A" w:rsidP="005D6504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7B69F3">
              <w:rPr>
                <w:rFonts w:ascii="PT Astra Serif" w:hAnsi="PT Astra Serif"/>
              </w:rPr>
              <w:t>Устный опрос</w:t>
            </w:r>
          </w:p>
        </w:tc>
      </w:tr>
      <w:tr w:rsidR="0076220C" w:rsidTr="009159F6">
        <w:trPr>
          <w:trHeight w:val="55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76220C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69F3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693458" w:rsidRDefault="00E37A27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  <w:color w:val="221F1F"/>
              </w:rPr>
              <w:t>Базовые понятия шах</w:t>
            </w:r>
            <w:r w:rsidRPr="00693458">
              <w:rPr>
                <w:rFonts w:ascii="PT Astra Serif" w:hAnsi="PT Astra Serif"/>
                <w:color w:val="221F1F"/>
                <w:w w:val="90"/>
              </w:rPr>
              <w:t>матной игры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F55F9A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0F4966" w:rsidP="0076220C">
            <w:pPr>
              <w:shd w:val="clear" w:color="auto" w:fill="FFFF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D33" w:rsidRDefault="000F496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F55F9A">
              <w:rPr>
                <w:rFonts w:ascii="PT Astra Serif" w:hAnsi="PT Astra Serif"/>
                <w:sz w:val="28"/>
                <w:szCs w:val="28"/>
              </w:rPr>
              <w:t>0</w:t>
            </w:r>
          </w:p>
          <w:p w:rsidR="0076220C" w:rsidRPr="00775D33" w:rsidRDefault="00775D33" w:rsidP="00775D33">
            <w:pPr>
              <w:tabs>
                <w:tab w:val="left" w:pos="810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ab/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34016A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7B69F3">
              <w:rPr>
                <w:rFonts w:ascii="PT Astra Serif" w:hAnsi="PT Astra Serif"/>
              </w:rPr>
              <w:t>Устный опрос, наблюдение, тестирование</w:t>
            </w:r>
          </w:p>
        </w:tc>
      </w:tr>
      <w:tr w:rsidR="00F55F9A" w:rsidTr="009159F6">
        <w:trPr>
          <w:trHeight w:val="55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F9A" w:rsidRPr="007B69F3" w:rsidRDefault="00F55F9A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F9A" w:rsidRPr="00693458" w:rsidRDefault="00F55F9A">
            <w:pPr>
              <w:shd w:val="clear" w:color="auto" w:fill="FFFFFF"/>
              <w:rPr>
                <w:rFonts w:ascii="PT Astra Serif" w:hAnsi="PT Astra Serif"/>
                <w:color w:val="221F1F"/>
              </w:rPr>
            </w:pPr>
            <w:r w:rsidRPr="00693458">
              <w:rPr>
                <w:rFonts w:ascii="PT Astra Serif" w:hAnsi="PT Astra Serif"/>
                <w:color w:val="221F1F"/>
              </w:rPr>
              <w:t xml:space="preserve">Отработка на практике тактических приемов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F9A" w:rsidRDefault="00F55F9A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F9A" w:rsidRDefault="00F55F9A" w:rsidP="0076220C">
            <w:pPr>
              <w:shd w:val="clear" w:color="auto" w:fill="FFFFF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F9A" w:rsidRDefault="00F55F9A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F9A" w:rsidRPr="007B69F3" w:rsidRDefault="00F55F9A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7B69F3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AC3D52" w:rsidTr="009159F6">
        <w:trPr>
          <w:trHeight w:val="280"/>
          <w:jc w:val="center"/>
        </w:trPr>
        <w:tc>
          <w:tcPr>
            <w:tcW w:w="9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3D52" w:rsidRPr="00693458" w:rsidRDefault="00AC3D52" w:rsidP="00AC3D52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93458">
              <w:rPr>
                <w:rFonts w:ascii="PT Astra Serif" w:hAnsi="PT Astra Serif"/>
                <w:b/>
                <w:lang w:eastAsia="en-US"/>
              </w:rPr>
              <w:t>2 Модуль</w:t>
            </w:r>
          </w:p>
        </w:tc>
      </w:tr>
      <w:tr w:rsidR="0076220C" w:rsidTr="009159F6">
        <w:trPr>
          <w:trHeight w:val="2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76220C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693458" w:rsidRDefault="00AC3D52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  <w:color w:val="221F1F"/>
              </w:rPr>
              <w:t>Базовые понятия шах</w:t>
            </w:r>
            <w:r w:rsidRPr="00693458">
              <w:rPr>
                <w:rFonts w:ascii="PT Astra Serif" w:hAnsi="PT Astra Serif"/>
                <w:color w:val="221F1F"/>
                <w:w w:val="90"/>
              </w:rPr>
              <w:t>матной игры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167C8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F15" w:rsidRDefault="00283F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  <w:p w:rsidR="0076220C" w:rsidRPr="00283F15" w:rsidRDefault="0076220C" w:rsidP="00283F1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283F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34016A">
            <w:pPr>
              <w:rPr>
                <w:rFonts w:ascii="PT Astra Serif" w:hAnsi="PT Astra Serif"/>
                <w:lang w:eastAsia="en-US"/>
              </w:rPr>
            </w:pPr>
            <w:r w:rsidRPr="007B69F3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76220C" w:rsidTr="009159F6">
        <w:trPr>
          <w:trHeight w:val="118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ED6524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693458" w:rsidRDefault="00AC3D52" w:rsidP="00094FA2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</w:rPr>
              <w:t xml:space="preserve">Конкурсы решения позиций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167C8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F15" w:rsidRDefault="00283F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  <w:p w:rsidR="0076220C" w:rsidRPr="00283F15" w:rsidRDefault="0076220C" w:rsidP="00283F1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F15" w:rsidRDefault="00283F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  <w:p w:rsidR="0076220C" w:rsidRPr="00283F15" w:rsidRDefault="0076220C" w:rsidP="00283F1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34016A">
            <w:pPr>
              <w:rPr>
                <w:rFonts w:ascii="PT Astra Serif" w:hAnsi="PT Astra Serif"/>
                <w:lang w:eastAsia="en-US"/>
              </w:rPr>
            </w:pPr>
            <w:r w:rsidRPr="007B69F3">
              <w:rPr>
                <w:rFonts w:ascii="PT Astra Serif" w:hAnsi="PT Astra Serif"/>
                <w:lang w:eastAsia="en-US"/>
              </w:rPr>
              <w:t>Наблюдение, самоанализ</w:t>
            </w:r>
            <w:r w:rsidR="00167C85">
              <w:rPr>
                <w:rFonts w:ascii="PT Astra Serif" w:hAnsi="PT Astra Serif"/>
                <w:lang w:eastAsia="en-US"/>
              </w:rPr>
              <w:t>, тестирование</w:t>
            </w:r>
          </w:p>
        </w:tc>
      </w:tr>
      <w:tr w:rsidR="00E626F6" w:rsidTr="009159F6">
        <w:trPr>
          <w:trHeight w:val="42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26F6" w:rsidRPr="007B69F3" w:rsidRDefault="00E626F6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26F6" w:rsidRPr="00693458" w:rsidRDefault="00E626F6" w:rsidP="00094FA2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  <w:color w:val="221F1F"/>
              </w:rPr>
              <w:t>Базовые понятия шах</w:t>
            </w:r>
            <w:r w:rsidRPr="00693458">
              <w:rPr>
                <w:rFonts w:ascii="PT Astra Serif" w:hAnsi="PT Astra Serif"/>
                <w:color w:val="221F1F"/>
                <w:w w:val="90"/>
              </w:rPr>
              <w:t>матной игры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26F6" w:rsidRDefault="00E626F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26F6" w:rsidRDefault="00E626F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26F6" w:rsidRDefault="00E626F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26F6" w:rsidRPr="007B69F3" w:rsidRDefault="009159F6">
            <w:pPr>
              <w:rPr>
                <w:rFonts w:ascii="PT Astra Serif" w:hAnsi="PT Astra Serif"/>
                <w:lang w:eastAsia="en-US"/>
              </w:rPr>
            </w:pPr>
            <w:r w:rsidRPr="007B69F3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76220C" w:rsidTr="009159F6">
        <w:trPr>
          <w:trHeight w:val="6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ED6524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693458" w:rsidRDefault="00167C85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</w:rPr>
              <w:t xml:space="preserve">Соревнования, игровая практика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E626F6" w:rsidP="0034016A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432915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76220C" w:rsidP="0034016A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E626F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9159F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34016A">
            <w:pPr>
              <w:rPr>
                <w:rFonts w:ascii="PT Astra Serif" w:hAnsi="PT Astra Serif"/>
                <w:lang w:eastAsia="en-US"/>
              </w:rPr>
            </w:pPr>
            <w:r w:rsidRPr="007B69F3">
              <w:rPr>
                <w:rFonts w:ascii="PT Astra Serif" w:hAnsi="PT Astra Serif"/>
                <w:lang w:eastAsia="en-US"/>
              </w:rPr>
              <w:t xml:space="preserve">Устный опрос, наблюдение </w:t>
            </w:r>
            <w:r w:rsidR="00167C85">
              <w:rPr>
                <w:rFonts w:ascii="PT Astra Serif" w:hAnsi="PT Astra Serif"/>
                <w:lang w:eastAsia="en-US"/>
              </w:rPr>
              <w:t>, самоанализ</w:t>
            </w:r>
          </w:p>
        </w:tc>
      </w:tr>
      <w:tr w:rsidR="0076220C" w:rsidTr="009159F6">
        <w:trPr>
          <w:trHeight w:val="26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ED6524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693458" w:rsidRDefault="00AC3D52" w:rsidP="0076220C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</w:rPr>
              <w:t xml:space="preserve">Шахматыный праздник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4329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283F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220C" w:rsidRPr="007B69F3" w:rsidRDefault="0043291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220C" w:rsidRPr="007B69F3" w:rsidRDefault="00283F15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Устный опрос </w:t>
            </w:r>
          </w:p>
        </w:tc>
      </w:tr>
      <w:tr w:rsidR="00167C85" w:rsidTr="009159F6">
        <w:trPr>
          <w:trHeight w:val="268"/>
          <w:jc w:val="center"/>
        </w:trPr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C85" w:rsidRPr="00693458" w:rsidRDefault="001442A0" w:rsidP="0076220C">
            <w:pPr>
              <w:shd w:val="clear" w:color="auto" w:fill="FFFFFF"/>
              <w:rPr>
                <w:rFonts w:ascii="PT Astra Serif" w:hAnsi="PT Astra Serif"/>
              </w:rPr>
            </w:pPr>
            <w:r w:rsidRPr="00693458">
              <w:rPr>
                <w:rFonts w:ascii="PT Astra Serif" w:hAnsi="PT Astra Serif"/>
              </w:rPr>
              <w:t xml:space="preserve">                   </w:t>
            </w:r>
            <w:r w:rsidR="00167C85" w:rsidRPr="00693458">
              <w:rPr>
                <w:rFonts w:ascii="PT Astra Serif" w:hAnsi="PT Astra Serif"/>
              </w:rPr>
              <w:t>ИТОГО: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C85" w:rsidRDefault="00167C85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C85" w:rsidRPr="007B69F3" w:rsidRDefault="000F496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C85" w:rsidRPr="007B69F3" w:rsidRDefault="000F4966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9159F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C85" w:rsidRPr="007B69F3" w:rsidRDefault="00167C85">
            <w:pPr>
              <w:rPr>
                <w:rFonts w:ascii="PT Astra Serif" w:hAnsi="PT Astra Serif"/>
                <w:lang w:eastAsia="en-US"/>
              </w:rPr>
            </w:pPr>
          </w:p>
        </w:tc>
      </w:tr>
    </w:tbl>
    <w:p w:rsidR="00E43017" w:rsidRDefault="00E43017" w:rsidP="00E43017">
      <w:pPr>
        <w:shd w:val="clear" w:color="auto" w:fill="FFFFFF"/>
        <w:spacing w:before="120" w:line="288" w:lineRule="auto"/>
        <w:ind w:right="75" w:firstLine="709"/>
        <w:jc w:val="center"/>
        <w:rPr>
          <w:bCs/>
          <w:color w:val="000000"/>
          <w:sz w:val="28"/>
          <w:szCs w:val="28"/>
        </w:rPr>
      </w:pPr>
    </w:p>
    <w:p w:rsidR="00E626F6" w:rsidRDefault="00E626F6" w:rsidP="00E43017">
      <w:pPr>
        <w:shd w:val="clear" w:color="auto" w:fill="FFFFFF"/>
        <w:spacing w:before="120" w:line="288" w:lineRule="auto"/>
        <w:ind w:right="75" w:firstLine="709"/>
        <w:jc w:val="center"/>
        <w:rPr>
          <w:bCs/>
          <w:color w:val="000000"/>
          <w:sz w:val="28"/>
          <w:szCs w:val="28"/>
        </w:rPr>
      </w:pPr>
    </w:p>
    <w:p w:rsidR="009871B5" w:rsidRPr="00693458" w:rsidRDefault="009871B5" w:rsidP="009871B5">
      <w:pPr>
        <w:pStyle w:val="TableParagraph"/>
        <w:spacing w:line="261" w:lineRule="auto"/>
        <w:ind w:right="133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  <w:t xml:space="preserve">Раздел 1. История шахмат. </w:t>
      </w:r>
      <w:r w:rsidRPr="00693458">
        <w:rPr>
          <w:rFonts w:ascii="PT Astra Serif" w:hAnsi="PT Astra Serif"/>
          <w:color w:val="221F1F"/>
          <w:w w:val="95"/>
          <w:sz w:val="24"/>
          <w:szCs w:val="24"/>
          <w:lang w:val="ru-RU"/>
        </w:rPr>
        <w:t>Вводное занятие.</w:t>
      </w:r>
      <w:r w:rsidRPr="00693458"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детей с правилами техники безопасности на занятиях по шахматам.</w:t>
      </w:r>
    </w:p>
    <w:p w:rsidR="009871B5" w:rsidRPr="00693458" w:rsidRDefault="009871B5" w:rsidP="009871B5">
      <w:pPr>
        <w:pStyle w:val="TableParagraph"/>
        <w:spacing w:line="261" w:lineRule="auto"/>
        <w:ind w:right="9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Введение  и  раскрытие</w:t>
      </w:r>
      <w:r w:rsidRPr="00693458">
        <w:rPr>
          <w:rFonts w:ascii="PT Astra Serif" w:hAnsi="PT Astra Serif"/>
          <w:color w:val="221F1F"/>
          <w:spacing w:val="-7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понятия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«шахматная игра», рассказ об истории возникновения данного понятия</w:t>
      </w:r>
      <w:r w:rsidRPr="00693458">
        <w:rPr>
          <w:rFonts w:ascii="PT Astra Serif" w:hAnsi="PT Astra Serif"/>
          <w:color w:val="221F1F"/>
          <w:spacing w:val="27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и</w:t>
      </w:r>
      <w:r w:rsidRPr="00693458">
        <w:rPr>
          <w:rFonts w:ascii="PT Astra Serif" w:hAnsi="PT Astra Serif"/>
          <w:color w:val="221F1F"/>
          <w:spacing w:val="28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шахматной</w:t>
      </w:r>
      <w:r w:rsidRPr="00693458">
        <w:rPr>
          <w:rFonts w:ascii="PT Astra Serif" w:hAnsi="PT Astra Serif"/>
          <w:color w:val="221F1F"/>
          <w:spacing w:val="28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игры</w:t>
      </w:r>
      <w:r w:rsidRPr="00693458">
        <w:rPr>
          <w:rFonts w:ascii="PT Astra Serif" w:hAnsi="PT Astra Serif"/>
          <w:color w:val="221F1F"/>
          <w:spacing w:val="28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в</w:t>
      </w:r>
      <w:r w:rsidRPr="00693458">
        <w:rPr>
          <w:rFonts w:ascii="PT Astra Serif" w:hAnsi="PT Astra Serif"/>
          <w:color w:val="221F1F"/>
          <w:spacing w:val="28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целом.</w:t>
      </w:r>
    </w:p>
    <w:p w:rsidR="009871B5" w:rsidRPr="00693458" w:rsidRDefault="009871B5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Беседа о важности соблюдения правил техники безопасности на занятиях по шахматам.</w:t>
      </w:r>
    </w:p>
    <w:p w:rsidR="009871B5" w:rsidRPr="00693458" w:rsidRDefault="009871B5" w:rsidP="00771211">
      <w:pPr>
        <w:pStyle w:val="TableParagraph"/>
        <w:spacing w:line="261" w:lineRule="auto"/>
        <w:ind w:right="224" w:firstLine="7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Из  истории  шахмат:  знакомство с именами шахматистов — чемпионов </w:t>
      </w:r>
      <w:r w:rsidRPr="00693458">
        <w:rPr>
          <w:rFonts w:ascii="PT Astra Serif" w:hAnsi="PT Astra Serif"/>
          <w:color w:val="221F1F"/>
          <w:spacing w:val="2"/>
          <w:sz w:val="24"/>
          <w:szCs w:val="24"/>
          <w:lang w:val="ru-RU"/>
        </w:rPr>
        <w:t xml:space="preserve">мира,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ведущих шахматистов</w:t>
      </w:r>
    </w:p>
    <w:p w:rsidR="009871B5" w:rsidRPr="00693458" w:rsidRDefault="009871B5" w:rsidP="00693458">
      <w:pPr>
        <w:pStyle w:val="TableParagraph"/>
        <w:spacing w:line="261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материалом об истории возникновения шахматных соревнований, изучение различных систем проведения шахматных соревнований.</w:t>
      </w:r>
      <w:r w:rsidR="0069345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материалом об истории появления шахмат на Руси, о том, как в России начала формироваться шахматная культура</w:t>
      </w:r>
      <w:r w:rsidR="00693458">
        <w:rPr>
          <w:rFonts w:ascii="PT Astra Serif" w:hAnsi="PT Astra Serif"/>
          <w:sz w:val="24"/>
          <w:szCs w:val="24"/>
          <w:lang w:val="ru-RU"/>
        </w:rPr>
        <w:t xml:space="preserve">.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Сведения о каждом из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16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чемпионов мира по шахматам, их вкладе в развитие шахмат.</w:t>
      </w:r>
      <w:r w:rsidRPr="00693458"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  <w:t xml:space="preserve"> </w:t>
      </w:r>
    </w:p>
    <w:p w:rsidR="009871B5" w:rsidRPr="00693458" w:rsidRDefault="009871B5" w:rsidP="00693458">
      <w:pPr>
        <w:pStyle w:val="TableParagraph"/>
        <w:spacing w:before="20" w:line="249" w:lineRule="auto"/>
        <w:ind w:right="120"/>
        <w:rPr>
          <w:rFonts w:ascii="PT Astra Serif" w:hAnsi="PT Astra Serif"/>
          <w:color w:val="221F1F"/>
          <w:w w:val="90"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  <w:t xml:space="preserve">Раздел 2. </w:t>
      </w:r>
      <w:r w:rsidRPr="00693458">
        <w:rPr>
          <w:rFonts w:ascii="PT Astra Serif" w:hAnsi="PT Astra Serif"/>
          <w:b/>
          <w:color w:val="221F1F"/>
          <w:sz w:val="24"/>
          <w:szCs w:val="24"/>
          <w:lang w:val="ru-RU"/>
        </w:rPr>
        <w:t>Базовые понятия шах</w:t>
      </w:r>
      <w:r w:rsidRPr="00693458">
        <w:rPr>
          <w:rFonts w:ascii="PT Astra Serif" w:hAnsi="PT Astra Serif"/>
          <w:b/>
          <w:color w:val="221F1F"/>
          <w:w w:val="90"/>
          <w:sz w:val="24"/>
          <w:szCs w:val="24"/>
          <w:lang w:val="ru-RU"/>
        </w:rPr>
        <w:t>матной игры.</w:t>
      </w:r>
      <w:r w:rsidR="00693458">
        <w:rPr>
          <w:rFonts w:ascii="PT Astra Serif" w:hAnsi="PT Astra Serif"/>
          <w:color w:val="221F1F"/>
          <w:w w:val="90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детей с новым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партии.</w:t>
      </w:r>
    </w:p>
    <w:p w:rsidR="009871B5" w:rsidRPr="00693458" w:rsidRDefault="009871B5" w:rsidP="00771211">
      <w:pPr>
        <w:pStyle w:val="TableParagraph"/>
        <w:spacing w:before="48" w:line="266" w:lineRule="auto"/>
        <w:ind w:right="521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lastRenderedPageBreak/>
        <w:t>Знакомство с шахматной доской: новое понятие «горизонталь»</w:t>
      </w:r>
    </w:p>
    <w:p w:rsidR="009871B5" w:rsidRPr="00693458" w:rsidRDefault="009871B5" w:rsidP="00771211">
      <w:pPr>
        <w:pStyle w:val="TableParagraph"/>
        <w:spacing w:before="48" w:line="266" w:lineRule="auto"/>
        <w:ind w:right="521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шахматной доской: новое понятие «вертикаль»</w:t>
      </w:r>
    </w:p>
    <w:p w:rsidR="009871B5" w:rsidRPr="00693458" w:rsidRDefault="009871B5" w:rsidP="00771211">
      <w:pPr>
        <w:pStyle w:val="TableParagraph"/>
        <w:spacing w:before="48" w:line="266" w:lineRule="auto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шахматной доской: новое понятие «диагональ»</w:t>
      </w:r>
    </w:p>
    <w:p w:rsidR="009871B5" w:rsidRPr="00693458" w:rsidRDefault="009871B5" w:rsidP="00771211">
      <w:pPr>
        <w:pStyle w:val="TableParagraph"/>
        <w:spacing w:before="48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Обозначение вертикалей, горизонталей, полей, шахматных фигур.</w:t>
      </w:r>
    </w:p>
    <w:p w:rsidR="009871B5" w:rsidRPr="00693458" w:rsidRDefault="009871B5" w:rsidP="00771211">
      <w:pPr>
        <w:pStyle w:val="TableParagraph"/>
        <w:spacing w:before="48" w:line="266" w:lineRule="auto"/>
        <w:ind w:right="133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учащихся с шахматной фигурой «ладья», её местом в начальной позиции, способом пере- движения ладьи по доске: ход и взятие; раскрытие понятий «ход фигуры», «невозможный ход»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Знакомство </w:t>
      </w:r>
      <w:r w:rsidRPr="00693458">
        <w:rPr>
          <w:rFonts w:ascii="PT Astra Serif" w:hAnsi="PT Astra Serif"/>
          <w:color w:val="221F1F"/>
          <w:spacing w:val="-5"/>
          <w:sz w:val="24"/>
          <w:szCs w:val="24"/>
          <w:lang w:val="ru-RU"/>
        </w:rPr>
        <w:t xml:space="preserve">учащихся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с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шахматной </w:t>
      </w:r>
      <w:r w:rsidRPr="00693458">
        <w:rPr>
          <w:rFonts w:ascii="PT Astra Serif" w:hAnsi="PT Astra Serif"/>
          <w:color w:val="221F1F"/>
          <w:spacing w:val="-3"/>
          <w:sz w:val="24"/>
          <w:szCs w:val="24"/>
          <w:lang w:val="ru-RU"/>
        </w:rPr>
        <w:t xml:space="preserve">фигурой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«слон», его местом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в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>начальной позиции, объяснение спосо</w:t>
      </w:r>
      <w:r w:rsidRPr="00693458">
        <w:rPr>
          <w:rFonts w:ascii="PT Astra Serif" w:hAnsi="PT Astra Serif"/>
          <w:color w:val="221F1F"/>
          <w:spacing w:val="-2"/>
          <w:sz w:val="24"/>
          <w:szCs w:val="24"/>
          <w:lang w:val="ru-RU"/>
        </w:rPr>
        <w:t xml:space="preserve">бов </w:t>
      </w:r>
      <w:r w:rsidRPr="00693458">
        <w:rPr>
          <w:rFonts w:ascii="PT Astra Serif" w:hAnsi="PT Astra Serif"/>
          <w:color w:val="221F1F"/>
          <w:spacing w:val="-5"/>
          <w:sz w:val="24"/>
          <w:szCs w:val="24"/>
          <w:lang w:val="ru-RU"/>
        </w:rPr>
        <w:t xml:space="preserve">передвижения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слона 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по </w:t>
      </w:r>
      <w:r w:rsidRPr="00693458">
        <w:rPr>
          <w:rFonts w:ascii="PT Astra Serif" w:hAnsi="PT Astra Serif"/>
          <w:color w:val="221F1F"/>
          <w:spacing w:val="-5"/>
          <w:sz w:val="24"/>
          <w:szCs w:val="24"/>
          <w:lang w:val="ru-RU"/>
        </w:rPr>
        <w:t xml:space="preserve">доске: ход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взятие; введение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 xml:space="preserve">раскрытие понятий «белопольный»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и </w:t>
      </w:r>
      <w:r w:rsidRPr="00693458">
        <w:rPr>
          <w:rFonts w:ascii="PT Astra Serif" w:hAnsi="PT Astra Serif"/>
          <w:color w:val="221F1F"/>
          <w:spacing w:val="-4"/>
          <w:sz w:val="24"/>
          <w:szCs w:val="24"/>
          <w:lang w:val="ru-RU"/>
        </w:rPr>
        <w:t>«чернопольный»</w:t>
      </w:r>
      <w:r w:rsidRPr="00693458">
        <w:rPr>
          <w:rFonts w:ascii="PT Astra Serif" w:hAnsi="PT Astra Serif"/>
          <w:color w:val="221F1F"/>
          <w:spacing w:val="9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pacing w:val="-5"/>
          <w:sz w:val="24"/>
          <w:szCs w:val="24"/>
          <w:lang w:val="ru-RU"/>
        </w:rPr>
        <w:t>слон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шахматной фигурой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«ферзь», его местом в начальной позиции, способом передвижения ферзя по доске: ход и взятие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шахматной фигурой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«конь», его местом в начальной позиции, способом передвижения коня по доске: ход и взятие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Правила хода и взятия пешкой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Правила превращения пешки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Правила хода и взятия королём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Сравнительная сила фигур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Атакующие возможности фигур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Особое взятие пешкой: взятие на проходе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Постановка шаха всеми фигурами, защита от шаха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Постановка мата всеми фигурами</w:t>
      </w:r>
    </w:p>
    <w:p w:rsidR="009871B5" w:rsidRPr="00693458" w:rsidRDefault="009871B5" w:rsidP="00771211">
      <w:pPr>
        <w:pStyle w:val="TableParagraph"/>
        <w:spacing w:before="48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Варианты ничьей</w:t>
      </w:r>
    </w:p>
    <w:p w:rsidR="009871B5" w:rsidRPr="00693458" w:rsidRDefault="009871B5" w:rsidP="00771211">
      <w:pPr>
        <w:pStyle w:val="TableParagraph"/>
        <w:spacing w:before="48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Правила рокировки, длинная и короткая рокировки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Общие принципы игры в начале шахматной партии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Техника матования одинокого короля двумя ладьями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Техника матования одинокого короля ферзём и ладьёй</w:t>
      </w:r>
    </w:p>
    <w:p w:rsidR="009871B5" w:rsidRPr="00693458" w:rsidRDefault="009871B5" w:rsidP="00771211">
      <w:pPr>
        <w:pStyle w:val="TableParagraph"/>
        <w:spacing w:before="48" w:line="266" w:lineRule="auto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Техника матования одинокого короля ферзём и королём</w:t>
      </w:r>
    </w:p>
    <w:p w:rsidR="009871B5" w:rsidRPr="00693458" w:rsidRDefault="009871B5" w:rsidP="00771211">
      <w:pPr>
        <w:pStyle w:val="TableParagraph"/>
        <w:spacing w:before="48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Определение материального преимущества, реализация материального преимущества</w:t>
      </w:r>
    </w:p>
    <w:p w:rsidR="009871B5" w:rsidRPr="00693458" w:rsidRDefault="009871B5" w:rsidP="00771211">
      <w:pPr>
        <w:pStyle w:val="TableParagraph"/>
        <w:spacing w:before="54" w:line="264" w:lineRule="auto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Ошибочные ходы в начале партии и их</w:t>
      </w:r>
      <w:r w:rsidRPr="00693458">
        <w:rPr>
          <w:rFonts w:ascii="PT Astra Serif" w:hAnsi="PT Astra Serif"/>
          <w:color w:val="221F1F"/>
          <w:spacing w:val="24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последствия</w:t>
      </w:r>
    </w:p>
    <w:p w:rsidR="009871B5" w:rsidRPr="00693458" w:rsidRDefault="009871B5" w:rsidP="00771211">
      <w:pPr>
        <w:pStyle w:val="TableParagraph"/>
        <w:spacing w:before="54" w:line="264" w:lineRule="auto"/>
        <w:rPr>
          <w:rFonts w:ascii="PT Astra Serif" w:hAnsi="PT Astra Serif"/>
          <w:sz w:val="24"/>
          <w:szCs w:val="24"/>
          <w:lang w:val="ru-RU"/>
        </w:rPr>
      </w:pPr>
      <w:r w:rsidRPr="00771211">
        <w:rPr>
          <w:rFonts w:ascii="PT Astra Serif" w:hAnsi="PT Astra Serif"/>
          <w:color w:val="221F1F"/>
          <w:sz w:val="24"/>
          <w:szCs w:val="24"/>
          <w:lang w:val="ru-RU"/>
        </w:rPr>
        <w:t>Анализ коротких партий</w:t>
      </w:r>
    </w:p>
    <w:p w:rsidR="009871B5" w:rsidRPr="00693458" w:rsidRDefault="009871B5" w:rsidP="00771211">
      <w:pPr>
        <w:pStyle w:val="TableParagraph"/>
        <w:spacing w:before="54" w:line="266" w:lineRule="auto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Правила поведения шахматиста во время партии</w:t>
      </w:r>
    </w:p>
    <w:p w:rsidR="009871B5" w:rsidRPr="00693458" w:rsidRDefault="009871B5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771211">
        <w:rPr>
          <w:rFonts w:ascii="PT Astra Serif" w:hAnsi="PT Astra Serif"/>
          <w:color w:val="221F1F"/>
          <w:sz w:val="24"/>
          <w:szCs w:val="24"/>
          <w:lang w:val="ru-RU"/>
        </w:rPr>
        <w:t>Шахматные фигуры (повторение)</w:t>
      </w:r>
    </w:p>
    <w:p w:rsidR="009871B5" w:rsidRPr="00693458" w:rsidRDefault="009871B5" w:rsidP="00771211">
      <w:pPr>
        <w:pStyle w:val="TableParagraph"/>
        <w:spacing w:before="48" w:line="264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Нападение в шахматной партии.</w:t>
      </w:r>
    </w:p>
    <w:p w:rsidR="009871B5" w:rsidRPr="00693458" w:rsidRDefault="009871B5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Шах и защита от него. </w:t>
      </w:r>
      <w:r w:rsidRPr="00771211">
        <w:rPr>
          <w:rFonts w:ascii="PT Astra Serif" w:hAnsi="PT Astra Serif"/>
          <w:color w:val="221F1F"/>
          <w:sz w:val="24"/>
          <w:szCs w:val="24"/>
          <w:lang w:val="ru-RU"/>
        </w:rPr>
        <w:t>Рокировка (повторение)</w:t>
      </w:r>
    </w:p>
    <w:p w:rsidR="009871B5" w:rsidRPr="00693458" w:rsidRDefault="009871B5" w:rsidP="00771211">
      <w:pPr>
        <w:pStyle w:val="TableParagraph"/>
        <w:spacing w:before="48" w:line="264" w:lineRule="auto"/>
        <w:ind w:right="115"/>
        <w:jc w:val="bot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Мат. Пат. Мат одинокому королю королём и ладьёй.</w:t>
      </w:r>
    </w:p>
    <w:p w:rsidR="009871B5" w:rsidRPr="00693458" w:rsidRDefault="009871B5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Мат в один ход (повторение)</w:t>
      </w:r>
    </w:p>
    <w:p w:rsidR="009871B5" w:rsidRPr="00693458" w:rsidRDefault="009871B5" w:rsidP="00771211">
      <w:pPr>
        <w:pStyle w:val="TableParagraph"/>
        <w:spacing w:before="48" w:line="264" w:lineRule="auto"/>
        <w:ind w:right="277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понятием «защита» в шахматной партии и такими</w:t>
      </w:r>
    </w:p>
    <w:p w:rsidR="009871B5" w:rsidRPr="00693458" w:rsidRDefault="009871B5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действиями против угроз партнёра, как уход из-под нападения, уничтожение атакующей фигуры, защита фигуры</w:t>
      </w:r>
    </w:p>
    <w:p w:rsidR="009871B5" w:rsidRPr="00693458" w:rsidRDefault="009871B5" w:rsidP="00771211">
      <w:pPr>
        <w:pStyle w:val="TableParagraph"/>
        <w:spacing w:before="54" w:line="266" w:lineRule="auto"/>
        <w:ind w:right="224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двумя другими видами защиты в шахматной партии — перекрытием, контрнападением</w:t>
      </w:r>
    </w:p>
    <w:p w:rsidR="009871B5" w:rsidRPr="00693458" w:rsidRDefault="00ED6524" w:rsidP="00771211">
      <w:pPr>
        <w:pStyle w:val="TableParagraph"/>
        <w:spacing w:before="54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тактическим приё</w:t>
      </w:r>
      <w:r w:rsidR="009871B5"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мом «двойной удар», способами нанесения двойного удара </w:t>
      </w:r>
      <w:r w:rsidR="009871B5" w:rsidRPr="00693458">
        <w:rPr>
          <w:rFonts w:ascii="PT Astra Serif" w:hAnsi="PT Astra Serif"/>
          <w:color w:val="221F1F"/>
          <w:sz w:val="24"/>
          <w:szCs w:val="24"/>
          <w:lang w:val="ru-RU"/>
        </w:rPr>
        <w:lastRenderedPageBreak/>
        <w:t>различ- ными фигурами</w:t>
      </w:r>
    </w:p>
    <w:p w:rsidR="009871B5" w:rsidRPr="00693458" w:rsidRDefault="00ED6524" w:rsidP="00771211">
      <w:pPr>
        <w:pStyle w:val="TableParagraph"/>
        <w:spacing w:before="54" w:line="266" w:lineRule="auto"/>
        <w:ind w:right="521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тактическим приё</w:t>
      </w:r>
      <w:r w:rsidR="009871B5" w:rsidRPr="00693458">
        <w:rPr>
          <w:rFonts w:ascii="PT Astra Serif" w:hAnsi="PT Astra Serif"/>
          <w:color w:val="221F1F"/>
          <w:sz w:val="24"/>
          <w:szCs w:val="24"/>
          <w:lang w:val="ru-RU"/>
        </w:rPr>
        <w:t>мом «связка», понятиями «полная» и «неполная» связка, «давление» на</w:t>
      </w:r>
      <w:r w:rsidR="009871B5" w:rsidRPr="00693458">
        <w:rPr>
          <w:rFonts w:ascii="PT Astra Serif" w:hAnsi="PT Astra Serif"/>
          <w:color w:val="221F1F"/>
          <w:spacing w:val="32"/>
          <w:sz w:val="24"/>
          <w:szCs w:val="24"/>
          <w:lang w:val="ru-RU"/>
        </w:rPr>
        <w:t xml:space="preserve"> </w:t>
      </w:r>
      <w:r w:rsidR="009871B5" w:rsidRPr="00693458">
        <w:rPr>
          <w:rFonts w:ascii="PT Astra Serif" w:hAnsi="PT Astra Serif"/>
          <w:color w:val="221F1F"/>
          <w:sz w:val="24"/>
          <w:szCs w:val="24"/>
          <w:lang w:val="ru-RU"/>
        </w:rPr>
        <w:t>связку</w:t>
      </w:r>
    </w:p>
    <w:p w:rsidR="009871B5" w:rsidRPr="00693458" w:rsidRDefault="009871B5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«ловля фигуры» и способами его применения</w:t>
      </w:r>
    </w:p>
    <w:p w:rsidR="009871B5" w:rsidRPr="00693458" w:rsidRDefault="009871B5" w:rsidP="00771211">
      <w:pPr>
        <w:pStyle w:val="TableParagraph"/>
        <w:spacing w:before="20" w:line="249" w:lineRule="auto"/>
        <w:ind w:right="120"/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</w:pPr>
    </w:p>
    <w:p w:rsidR="009871B5" w:rsidRPr="00693458" w:rsidRDefault="009871B5" w:rsidP="009871B5">
      <w:pPr>
        <w:pStyle w:val="TableParagraph"/>
        <w:spacing w:line="261" w:lineRule="auto"/>
        <w:ind w:right="9"/>
        <w:rPr>
          <w:rFonts w:ascii="PT Astra Serif" w:hAnsi="PT Astra Serif"/>
          <w:b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color w:val="221F1F"/>
          <w:sz w:val="24"/>
          <w:szCs w:val="24"/>
          <w:lang w:val="ru-RU"/>
        </w:rPr>
        <w:t xml:space="preserve">Раздел 3. Отработка на практике тактических приемов. </w:t>
      </w:r>
    </w:p>
    <w:p w:rsidR="009871B5" w:rsidRPr="00693458" w:rsidRDefault="00ED6524" w:rsidP="00771211">
      <w:pPr>
        <w:pStyle w:val="TableParagraph"/>
        <w:spacing w:before="54" w:line="266" w:lineRule="auto"/>
        <w:ind w:right="312" w:hanging="1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Отработка на практике тактиче</w:t>
      </w:r>
      <w:r w:rsidR="009871B5" w:rsidRPr="00693458">
        <w:rPr>
          <w:rFonts w:ascii="PT Astra Serif" w:hAnsi="PT Astra Serif"/>
          <w:color w:val="221F1F"/>
          <w:sz w:val="24"/>
          <w:szCs w:val="24"/>
          <w:lang w:val="ru-RU"/>
        </w:rPr>
        <w:t>ских приёмов, пройденных на</w:t>
      </w:r>
      <w:r w:rsidR="009871B5" w:rsidRPr="00693458">
        <w:rPr>
          <w:rFonts w:ascii="PT Astra Serif" w:hAnsi="PT Astra Serif"/>
          <w:color w:val="221F1F"/>
          <w:spacing w:val="34"/>
          <w:sz w:val="24"/>
          <w:szCs w:val="24"/>
          <w:lang w:val="ru-RU"/>
        </w:rPr>
        <w:t xml:space="preserve"> </w:t>
      </w:r>
      <w:r w:rsidR="009871B5" w:rsidRPr="00693458">
        <w:rPr>
          <w:rFonts w:ascii="PT Astra Serif" w:hAnsi="PT Astra Serif"/>
          <w:color w:val="221F1F"/>
          <w:sz w:val="24"/>
          <w:szCs w:val="24"/>
          <w:lang w:val="ru-RU"/>
        </w:rPr>
        <w:t>уроках 51-54</w:t>
      </w:r>
    </w:p>
    <w:p w:rsidR="009871B5" w:rsidRPr="00693458" w:rsidRDefault="009871B5" w:rsidP="00771211">
      <w:pPr>
        <w:pStyle w:val="TableParagraph"/>
        <w:spacing w:before="54"/>
        <w:rPr>
          <w:rFonts w:ascii="PT Astra Serif" w:hAnsi="PT Astra Serif"/>
          <w:color w:val="221F1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Отработка на практике тактических приёмов, пройденных на</w:t>
      </w:r>
      <w:r w:rsidRPr="00693458">
        <w:rPr>
          <w:rFonts w:ascii="PT Astra Serif" w:hAnsi="PT Astra Serif"/>
          <w:color w:val="221F1F"/>
          <w:spacing w:val="34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уроках 55-58</w:t>
      </w:r>
    </w:p>
    <w:p w:rsidR="00ED6524" w:rsidRPr="00693458" w:rsidRDefault="00ED6524" w:rsidP="00ED6524">
      <w:pPr>
        <w:pStyle w:val="TableParagraph"/>
        <w:spacing w:before="20" w:line="249" w:lineRule="auto"/>
        <w:ind w:right="120"/>
        <w:rPr>
          <w:rFonts w:ascii="PT Astra Serif" w:hAnsi="PT Astra Serif"/>
          <w:b/>
          <w:color w:val="221F1F"/>
          <w:w w:val="90"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  <w:t xml:space="preserve">Раздел 2. </w:t>
      </w:r>
      <w:r w:rsidRPr="00693458">
        <w:rPr>
          <w:rFonts w:ascii="PT Astra Serif" w:hAnsi="PT Astra Serif"/>
          <w:b/>
          <w:color w:val="221F1F"/>
          <w:sz w:val="24"/>
          <w:szCs w:val="24"/>
          <w:lang w:val="ru-RU"/>
        </w:rPr>
        <w:t>Базовые понятия шах</w:t>
      </w:r>
      <w:r w:rsidRPr="00693458">
        <w:rPr>
          <w:rFonts w:ascii="PT Astra Serif" w:hAnsi="PT Astra Serif"/>
          <w:b/>
          <w:color w:val="221F1F"/>
          <w:w w:val="90"/>
          <w:sz w:val="24"/>
          <w:szCs w:val="24"/>
          <w:lang w:val="ru-RU"/>
        </w:rPr>
        <w:t>матной игры.</w:t>
      </w:r>
    </w:p>
    <w:p w:rsidR="00ED6524" w:rsidRPr="00693458" w:rsidRDefault="00ED6524" w:rsidP="00771211">
      <w:pPr>
        <w:pStyle w:val="TableParagraph"/>
        <w:spacing w:before="48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«сквозной удар» и способами его применения</w:t>
      </w:r>
    </w:p>
    <w:p w:rsidR="00ED6524" w:rsidRPr="00693458" w:rsidRDefault="00ED6524" w:rsidP="00771211">
      <w:pPr>
        <w:pStyle w:val="TableParagrap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Слабость последней горизонтали, «форточка». </w:t>
      </w:r>
    </w:p>
    <w:p w:rsidR="00ED6524" w:rsidRPr="00693458" w:rsidRDefault="00ED6524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Информирование учащихся о том, как начинать атакующие действия в шахматной</w:t>
      </w:r>
      <w:r w:rsidRPr="00693458">
        <w:rPr>
          <w:rFonts w:ascii="PT Astra Serif" w:hAnsi="PT Astra Serif"/>
          <w:color w:val="221F1F"/>
          <w:spacing w:val="23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партии</w:t>
      </w:r>
    </w:p>
    <w:p w:rsidR="00ED6524" w:rsidRPr="00693458" w:rsidRDefault="00ED6524" w:rsidP="00771211">
      <w:pPr>
        <w:pStyle w:val="TableParagraph"/>
        <w:spacing w:before="48" w:line="264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«открытый шах» и способами его практического применения</w:t>
      </w:r>
    </w:p>
    <w:p w:rsidR="00ED6524" w:rsidRPr="00693458" w:rsidRDefault="00ED6524" w:rsidP="00771211">
      <w:pPr>
        <w:pStyle w:val="TableParagraph"/>
        <w:spacing w:before="0" w:line="264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«двойной шах» и способа- ми его практического применения</w:t>
      </w:r>
    </w:p>
    <w:p w:rsidR="00ED6524" w:rsidRPr="00693458" w:rsidRDefault="00ED6524" w:rsidP="00771211">
      <w:pPr>
        <w:pStyle w:val="TableParagraph"/>
        <w:spacing w:line="256" w:lineRule="auto"/>
        <w:ind w:right="133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Просмотр и анализ коротких шахматных партий</w:t>
      </w:r>
    </w:p>
    <w:p w:rsidR="00ED6524" w:rsidRPr="00693458" w:rsidRDefault="00ED6524" w:rsidP="00771211">
      <w:pPr>
        <w:pStyle w:val="TableParagraph"/>
        <w:spacing w:before="48" w:line="264" w:lineRule="auto"/>
        <w:ind w:right="11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таким  методом  игры в дебюте, как атака на короля партнёра</w:t>
      </w:r>
    </w:p>
    <w:p w:rsidR="00ED6524" w:rsidRPr="00693458" w:rsidRDefault="00ED6524" w:rsidP="00771211">
      <w:pPr>
        <w:pStyle w:val="TableParagraph"/>
        <w:spacing w:before="48" w:line="264" w:lineRule="auto"/>
        <w:ind w:right="306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Просмотр и анализ коротких шахматных партий</w:t>
      </w:r>
    </w:p>
    <w:p w:rsidR="00ED6524" w:rsidRPr="00693458" w:rsidRDefault="00ED6524" w:rsidP="00771211">
      <w:pPr>
        <w:pStyle w:val="TableParagraph"/>
        <w:spacing w:before="48" w:line="264" w:lineRule="auto"/>
        <w:ind w:right="133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Повторение материала. Разыгрывание позиций, решение позиций на мат в два хода</w:t>
      </w:r>
    </w:p>
    <w:p w:rsidR="00ED6524" w:rsidRPr="00693458" w:rsidRDefault="00ED6524" w:rsidP="00771211">
      <w:pPr>
        <w:pStyle w:val="TableParagraph"/>
        <w:spacing w:before="37" w:line="259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Тактические комби- нации и приёмы «связка», «сквозной удар», «двойной удар», «ловля фигу- ры» (повторение)</w:t>
      </w:r>
    </w:p>
    <w:p w:rsidR="00ED6524" w:rsidRPr="00693458" w:rsidRDefault="00ED6524" w:rsidP="00771211">
      <w:pPr>
        <w:pStyle w:val="TableParagraph"/>
        <w:spacing w:before="48" w:line="256" w:lineRule="auto"/>
        <w:ind w:right="306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«завлечение фигур под тактический удар»</w:t>
      </w:r>
    </w:p>
    <w:p w:rsidR="00ED6524" w:rsidRPr="00693458" w:rsidRDefault="00ED6524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«отвлечение фигур от за- щиты»</w:t>
      </w:r>
    </w:p>
    <w:p w:rsidR="00ED6524" w:rsidRPr="00693458" w:rsidRDefault="00ED6524" w:rsidP="00771211">
      <w:pPr>
        <w:pStyle w:val="TableParagraph"/>
        <w:spacing w:line="25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тему.</w:t>
      </w:r>
    </w:p>
    <w:p w:rsidR="00ED6524" w:rsidRPr="00693458" w:rsidRDefault="00ED6524" w:rsidP="00771211">
      <w:pPr>
        <w:pStyle w:val="TableParagraph"/>
        <w:spacing w:before="4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Знакомство с новым понятием «спёртый мат», разбор классиче- ской партии на применение при- ёма «спёртый мат»</w:t>
      </w:r>
    </w:p>
    <w:p w:rsidR="00ED6524" w:rsidRPr="00693458" w:rsidRDefault="00ED6524" w:rsidP="00771211">
      <w:pPr>
        <w:pStyle w:val="TableParagraph"/>
        <w:spacing w:before="54" w:line="266" w:lineRule="auto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Просмотр и анализ коротких шахматных партий</w:t>
      </w:r>
    </w:p>
    <w:p w:rsidR="00ED6524" w:rsidRPr="00693458" w:rsidRDefault="00ED6524" w:rsidP="00771211">
      <w:pPr>
        <w:pStyle w:val="TableParagraph"/>
        <w:spacing w:before="54"/>
        <w:rPr>
          <w:rFonts w:ascii="PT Astra Serif" w:hAnsi="PT Astra Serif"/>
          <w:b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sz w:val="24"/>
          <w:szCs w:val="24"/>
          <w:lang w:val="ru-RU"/>
        </w:rPr>
        <w:t xml:space="preserve">Раздел 4. </w:t>
      </w:r>
      <w:r w:rsidRPr="00771211">
        <w:rPr>
          <w:rFonts w:ascii="PT Astra Serif" w:hAnsi="PT Astra Serif"/>
          <w:b/>
          <w:sz w:val="24"/>
          <w:szCs w:val="24"/>
          <w:lang w:val="ru-RU"/>
        </w:rPr>
        <w:t>Конкурсы решения позиций</w:t>
      </w:r>
      <w:r w:rsidRPr="00693458">
        <w:rPr>
          <w:rFonts w:ascii="PT Astra Serif" w:hAnsi="PT Astra Serif"/>
          <w:b/>
          <w:sz w:val="24"/>
          <w:szCs w:val="24"/>
          <w:lang w:val="ru-RU"/>
        </w:rPr>
        <w:t xml:space="preserve">. </w:t>
      </w:r>
    </w:p>
    <w:p w:rsidR="00ED6524" w:rsidRPr="00693458" w:rsidRDefault="00ED6524" w:rsidP="00693458">
      <w:r w:rsidRPr="00693458">
        <w:t>Конкурс решения позиций: как бы вы сыграли? Тактические приемы пройденные на уроках 65-66</w:t>
      </w:r>
    </w:p>
    <w:p w:rsidR="00ED6524" w:rsidRPr="00693458" w:rsidRDefault="00ED6524" w:rsidP="00693458">
      <w:r w:rsidRPr="00693458">
        <w:t xml:space="preserve">Конкурс решения позиций: как бы вы сыграли? Тактические приемы пройденные на уроках 67-68 </w:t>
      </w:r>
    </w:p>
    <w:p w:rsidR="00ED6524" w:rsidRPr="00693458" w:rsidRDefault="00ED6524" w:rsidP="00693458">
      <w:r w:rsidRPr="00693458">
        <w:t>Конкурс решения позиций: как бы вы сыграли? Тактические приемы пройденные на уроках 77-78</w:t>
      </w:r>
    </w:p>
    <w:p w:rsidR="00ED6524" w:rsidRPr="00693458" w:rsidRDefault="00ED6524" w:rsidP="00693458">
      <w:r w:rsidRPr="00693458">
        <w:t>Конкурс решения позиций: как бы вы сыграли? Тактические приемы пройденные на уроках 85-88</w:t>
      </w:r>
    </w:p>
    <w:p w:rsidR="00ED6524" w:rsidRPr="00693458" w:rsidRDefault="00ED6524" w:rsidP="00693458">
      <w:r w:rsidRPr="00693458">
        <w:t>Конкурс решения позиций: как бы вы сыграли? Тактические приемы пройденные на уроках 89-92</w:t>
      </w:r>
    </w:p>
    <w:p w:rsidR="00ED6524" w:rsidRPr="00693458" w:rsidRDefault="00ED6524" w:rsidP="00ED6524">
      <w:pPr>
        <w:pStyle w:val="TableParagraph"/>
        <w:spacing w:before="20" w:line="249" w:lineRule="auto"/>
        <w:ind w:right="120"/>
        <w:rPr>
          <w:rFonts w:ascii="PT Astra Serif" w:hAnsi="PT Astra Serif"/>
          <w:b/>
          <w:color w:val="221F1F"/>
          <w:w w:val="90"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color w:val="221F1F"/>
          <w:w w:val="95"/>
          <w:sz w:val="24"/>
          <w:szCs w:val="24"/>
          <w:lang w:val="ru-RU"/>
        </w:rPr>
        <w:t xml:space="preserve">Раздел 2. </w:t>
      </w:r>
      <w:r w:rsidRPr="00693458">
        <w:rPr>
          <w:rFonts w:ascii="PT Astra Serif" w:hAnsi="PT Astra Serif"/>
          <w:b/>
          <w:color w:val="221F1F"/>
          <w:sz w:val="24"/>
          <w:szCs w:val="24"/>
          <w:lang w:val="ru-RU"/>
        </w:rPr>
        <w:t>Базовые понятия шах</w:t>
      </w:r>
      <w:r w:rsidRPr="00693458">
        <w:rPr>
          <w:rFonts w:ascii="PT Astra Serif" w:hAnsi="PT Astra Serif"/>
          <w:b/>
          <w:color w:val="221F1F"/>
          <w:w w:val="90"/>
          <w:sz w:val="24"/>
          <w:szCs w:val="24"/>
          <w:lang w:val="ru-RU"/>
        </w:rPr>
        <w:t>матной игры.</w:t>
      </w:r>
    </w:p>
    <w:p w:rsidR="00ED6524" w:rsidRPr="00693458" w:rsidRDefault="00ED6524" w:rsidP="00ED6524">
      <w:pPr>
        <w:pStyle w:val="TableParagraph"/>
        <w:spacing w:before="20" w:line="249" w:lineRule="auto"/>
        <w:ind w:right="120"/>
        <w:rPr>
          <w:rFonts w:ascii="PT Astra Serif" w:hAnsi="PT Astra Serif"/>
          <w:color w:val="221F1F"/>
          <w:w w:val="90"/>
          <w:sz w:val="24"/>
          <w:szCs w:val="24"/>
          <w:lang w:val="ru-RU"/>
        </w:rPr>
      </w:pPr>
    </w:p>
    <w:p w:rsidR="00ED6524" w:rsidRPr="00693458" w:rsidRDefault="00ED6524" w:rsidP="00771211">
      <w:pPr>
        <w:rPr>
          <w:rFonts w:ascii="PT Astra Serif" w:hAnsi="PT Astra Serif"/>
        </w:rPr>
      </w:pPr>
      <w:r w:rsidRPr="00693458">
        <w:rPr>
          <w:rFonts w:ascii="PT Astra Serif" w:hAnsi="PT Astra Serif"/>
          <w:color w:val="221F1F"/>
        </w:rPr>
        <w:t>Знакомство с основами анализа шахматной партии, разбор партий чемпионов мира и ведущих шах- матистов мира</w:t>
      </w:r>
    </w:p>
    <w:p w:rsidR="00ED6524" w:rsidRPr="00693458" w:rsidRDefault="00ED6524" w:rsidP="00771211">
      <w:pPr>
        <w:rPr>
          <w:rFonts w:ascii="PT Astra Serif" w:hAnsi="PT Astra Serif"/>
        </w:rPr>
      </w:pPr>
      <w:r w:rsidRPr="00693458">
        <w:rPr>
          <w:rFonts w:ascii="PT Astra Serif" w:hAnsi="PT Astra Serif"/>
          <w:color w:val="221F1F"/>
        </w:rPr>
        <w:t>Знакомство c элементарными пе- шечными окончаниями: пешка про- тив короля, пешка проходит в ферзи без помощи своего короля, правило квадрата</w:t>
      </w:r>
    </w:p>
    <w:p w:rsidR="00ED6524" w:rsidRPr="00693458" w:rsidRDefault="00ED6524" w:rsidP="00771211">
      <w:pPr>
        <w:pStyle w:val="TableParagraph"/>
        <w:spacing w:line="256" w:lineRule="auto"/>
        <w:ind w:right="133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Знакомство </w:t>
      </w:r>
      <w:r w:rsidRPr="00693458">
        <w:rPr>
          <w:rFonts w:ascii="PT Astra Serif" w:hAnsi="PT Astra Serif"/>
          <w:color w:val="221F1F"/>
          <w:sz w:val="24"/>
          <w:szCs w:val="24"/>
        </w:rPr>
        <w:t>c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 xml:space="preserve"> элементарными пешечными окончаниями: крайняя пешка, пешка проходит в  ферзи при помощи своего</w:t>
      </w:r>
      <w:r w:rsidRPr="00693458">
        <w:rPr>
          <w:rFonts w:ascii="PT Astra Serif" w:hAnsi="PT Astra Serif"/>
          <w:color w:val="221F1F"/>
          <w:spacing w:val="21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короля,</w:t>
      </w:r>
      <w:r w:rsidRPr="0069345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«отталкивание плечом»</w:t>
      </w:r>
    </w:p>
    <w:p w:rsidR="00ED6524" w:rsidRPr="00693458" w:rsidRDefault="00ED6524" w:rsidP="00771211">
      <w:pPr>
        <w:pStyle w:val="TableParagrap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Основы пешечного эндшпиля: оппози- ция и ключевые поля</w:t>
      </w:r>
    </w:p>
    <w:p w:rsidR="00ED6524" w:rsidRPr="00693458" w:rsidRDefault="00ED6524" w:rsidP="00771211">
      <w:pPr>
        <w:pStyle w:val="TableParagrap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Основы пешечного эндшпиля: король с пешкой против короля с</w:t>
      </w:r>
      <w:r w:rsidRPr="00693458">
        <w:rPr>
          <w:rFonts w:ascii="PT Astra Serif" w:hAnsi="PT Astra Serif"/>
          <w:color w:val="221F1F"/>
          <w:spacing w:val="26"/>
          <w:sz w:val="24"/>
          <w:szCs w:val="24"/>
          <w:lang w:val="ru-RU"/>
        </w:rPr>
        <w:t xml:space="preserve"> 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пешкой</w:t>
      </w:r>
    </w:p>
    <w:p w:rsidR="00ED6524" w:rsidRPr="00693458" w:rsidRDefault="00ED6524" w:rsidP="00771211">
      <w:pPr>
        <w:pStyle w:val="TableParagrap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lastRenderedPageBreak/>
        <w:t>Знакомство с правилом блуждаю- щего квадрата, раскрытие особен- ностей разрозненных пешек, их сильных и слабых сторон</w:t>
      </w:r>
    </w:p>
    <w:p w:rsidR="00ED6524" w:rsidRPr="00693458" w:rsidRDefault="00ED6524" w:rsidP="00771211">
      <w:pPr>
        <w:pStyle w:val="TableParagraph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Анализ шахматных партий чемпи- онов мира, угадывание ходов</w:t>
      </w:r>
    </w:p>
    <w:p w:rsidR="00ED6524" w:rsidRPr="00693458" w:rsidRDefault="00ED6524" w:rsidP="00771211">
      <w:pPr>
        <w:pStyle w:val="TableParagraph"/>
        <w:spacing w:before="48" w:line="264" w:lineRule="auto"/>
        <w:ind w:left="0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Дополнение знаний об игре в де- бюте новыми сведениями: роль центра, создание численного пре- восходства</w:t>
      </w:r>
    </w:p>
    <w:p w:rsidR="00ED6524" w:rsidRPr="00693458" w:rsidRDefault="00ED6524" w:rsidP="00771211">
      <w:pPr>
        <w:pStyle w:val="TableParagraph"/>
        <w:spacing w:before="37" w:line="259" w:lineRule="auto"/>
        <w:ind w:right="118"/>
        <w:rPr>
          <w:rFonts w:ascii="PT Astra Serif" w:hAnsi="PT Astra Serif"/>
          <w:sz w:val="24"/>
          <w:szCs w:val="24"/>
          <w:lang w:val="ru-RU"/>
        </w:rPr>
      </w:pP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Раскрытие понятия «мобилизация фигур для получения численного превосходства»</w:t>
      </w:r>
    </w:p>
    <w:p w:rsidR="00ED6524" w:rsidRPr="00693458" w:rsidRDefault="00ED6524" w:rsidP="00771211">
      <w:pPr>
        <w:pStyle w:val="TableParagraph"/>
        <w:spacing w:before="37" w:line="259" w:lineRule="auto"/>
        <w:rPr>
          <w:rFonts w:ascii="PT Astra Serif" w:hAnsi="PT Astra Serif"/>
          <w:color w:val="221F1F"/>
          <w:sz w:val="24"/>
          <w:szCs w:val="24"/>
          <w:lang w:val="ru-RU"/>
        </w:rPr>
      </w:pPr>
      <w:r w:rsidRPr="00771211">
        <w:rPr>
          <w:rFonts w:ascii="PT Astra Serif" w:hAnsi="PT Astra Serif"/>
          <w:color w:val="221F1F"/>
          <w:sz w:val="24"/>
          <w:szCs w:val="24"/>
          <w:lang w:val="ru-RU"/>
        </w:rPr>
        <w:t>Атака на короля</w:t>
      </w:r>
      <w:r w:rsidRPr="00693458">
        <w:rPr>
          <w:rFonts w:ascii="PT Astra Serif" w:hAnsi="PT Astra Serif"/>
          <w:color w:val="221F1F"/>
          <w:sz w:val="24"/>
          <w:szCs w:val="24"/>
          <w:lang w:val="ru-RU"/>
        </w:rPr>
        <w:t>.</w:t>
      </w:r>
    </w:p>
    <w:p w:rsidR="00ED6524" w:rsidRPr="00693458" w:rsidRDefault="00ED6524" w:rsidP="00771211">
      <w:pPr>
        <w:pStyle w:val="TableParagraph"/>
        <w:spacing w:before="37" w:line="259" w:lineRule="auto"/>
        <w:rPr>
          <w:rFonts w:ascii="PT Astra Serif" w:hAnsi="PT Astra Serif"/>
          <w:sz w:val="24"/>
          <w:szCs w:val="24"/>
          <w:lang w:val="ru-RU"/>
        </w:rPr>
      </w:pPr>
    </w:p>
    <w:p w:rsidR="00ED6524" w:rsidRPr="00693458" w:rsidRDefault="00ED6524" w:rsidP="00ED6524">
      <w:pPr>
        <w:pStyle w:val="TableParagraph"/>
        <w:spacing w:before="54"/>
        <w:rPr>
          <w:rFonts w:ascii="PT Astra Serif" w:hAnsi="PT Astra Serif"/>
          <w:b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sz w:val="24"/>
          <w:szCs w:val="24"/>
          <w:lang w:val="ru-RU"/>
        </w:rPr>
        <w:t xml:space="preserve">Раздел 5. </w:t>
      </w:r>
      <w:r w:rsidRPr="00771211">
        <w:rPr>
          <w:rFonts w:ascii="PT Astra Serif" w:hAnsi="PT Astra Serif"/>
          <w:b/>
          <w:sz w:val="24"/>
          <w:szCs w:val="24"/>
          <w:lang w:val="ru-RU"/>
        </w:rPr>
        <w:t>Соревнования, игровая практика</w:t>
      </w:r>
      <w:r w:rsidRPr="00693458">
        <w:rPr>
          <w:rFonts w:ascii="PT Astra Serif" w:hAnsi="PT Astra Serif"/>
          <w:b/>
          <w:sz w:val="24"/>
          <w:szCs w:val="24"/>
          <w:lang w:val="ru-RU"/>
        </w:rPr>
        <w:t>.</w:t>
      </w:r>
    </w:p>
    <w:p w:rsidR="00ED6524" w:rsidRPr="00693458" w:rsidRDefault="00ED6524" w:rsidP="00771211">
      <w:pPr>
        <w:rPr>
          <w:rFonts w:ascii="PT Astra Serif" w:hAnsi="PT Astra Serif"/>
        </w:rPr>
      </w:pPr>
      <w:r w:rsidRPr="00693458">
        <w:rPr>
          <w:rFonts w:ascii="PT Astra Serif" w:hAnsi="PT Astra Serif"/>
          <w:color w:val="221F1F"/>
        </w:rPr>
        <w:t>Шахматный турнир</w:t>
      </w:r>
      <w:r w:rsidRPr="00693458">
        <w:rPr>
          <w:rFonts w:ascii="PT Astra Serif" w:hAnsi="PT Astra Serif"/>
        </w:rPr>
        <w:t xml:space="preserve">. </w:t>
      </w:r>
      <w:r w:rsidRPr="00693458">
        <w:rPr>
          <w:rFonts w:ascii="PT Astra Serif" w:hAnsi="PT Astra Serif"/>
          <w:color w:val="221F1F"/>
        </w:rPr>
        <w:t>Игровая практика</w:t>
      </w:r>
    </w:p>
    <w:p w:rsidR="00E37A27" w:rsidRPr="00693458" w:rsidRDefault="00ED6524" w:rsidP="00ED6524">
      <w:pPr>
        <w:pStyle w:val="TableParagraph"/>
        <w:spacing w:before="54"/>
        <w:rPr>
          <w:rFonts w:ascii="PT Astra Serif" w:hAnsi="PT Astra Serif"/>
          <w:b/>
          <w:sz w:val="24"/>
          <w:szCs w:val="24"/>
          <w:lang w:val="ru-RU"/>
        </w:rPr>
      </w:pPr>
      <w:r w:rsidRPr="00693458">
        <w:rPr>
          <w:rFonts w:ascii="PT Astra Serif" w:hAnsi="PT Astra Serif"/>
          <w:b/>
          <w:sz w:val="24"/>
          <w:szCs w:val="24"/>
          <w:lang w:val="ru-RU"/>
        </w:rPr>
        <w:t xml:space="preserve">Раздел 6. </w:t>
      </w:r>
      <w:r w:rsidRPr="00771211">
        <w:rPr>
          <w:rFonts w:ascii="PT Astra Serif" w:hAnsi="PT Astra Serif"/>
          <w:b/>
          <w:sz w:val="24"/>
          <w:szCs w:val="24"/>
          <w:lang w:val="ru-RU"/>
        </w:rPr>
        <w:t>Шахматыный праздник</w:t>
      </w:r>
      <w:r w:rsidRPr="00693458">
        <w:rPr>
          <w:rFonts w:ascii="PT Astra Serif" w:hAnsi="PT Astra Serif"/>
          <w:b/>
          <w:sz w:val="24"/>
          <w:szCs w:val="24"/>
          <w:lang w:val="ru-RU"/>
        </w:rPr>
        <w:t xml:space="preserve">. </w:t>
      </w:r>
    </w:p>
    <w:p w:rsidR="00693458" w:rsidRDefault="00693458" w:rsidP="00E43017">
      <w:pPr>
        <w:pStyle w:val="a6"/>
        <w:spacing w:before="21" w:line="252" w:lineRule="auto"/>
        <w:ind w:right="134"/>
        <w:jc w:val="both"/>
      </w:pPr>
    </w:p>
    <w:p w:rsidR="0076220C" w:rsidRPr="007B69F3" w:rsidRDefault="00455F83" w:rsidP="00455F83">
      <w:pPr>
        <w:pStyle w:val="a6"/>
        <w:spacing w:before="21" w:line="252" w:lineRule="auto"/>
        <w:ind w:right="134"/>
        <w:jc w:val="center"/>
        <w:rPr>
          <w:rFonts w:ascii="PT Astra Serif" w:hAnsi="PT Astra Serif"/>
          <w:sz w:val="26"/>
        </w:rPr>
      </w:pPr>
      <w:r w:rsidRPr="007B69F3">
        <w:rPr>
          <w:rFonts w:ascii="PT Astra Serif" w:hAnsi="PT Astra Serif"/>
          <w:b/>
          <w:bCs/>
          <w:sz w:val="26"/>
        </w:rPr>
        <w:t>1.4 Планируемые результаты</w:t>
      </w:r>
    </w:p>
    <w:p w:rsidR="00A50E10" w:rsidRDefault="00A50E10" w:rsidP="002C1EED">
      <w:pPr>
        <w:contextualSpacing/>
        <w:rPr>
          <w:rFonts w:ascii="PT Astra Serif" w:hAnsi="PT Astra Serif"/>
          <w:b/>
          <w:bCs/>
        </w:rPr>
      </w:pPr>
    </w:p>
    <w:p w:rsidR="00380666" w:rsidRPr="00550FFA" w:rsidRDefault="00380666" w:rsidP="00380666">
      <w:pPr>
        <w:pStyle w:val="a6"/>
        <w:spacing w:before="79" w:line="249" w:lineRule="auto"/>
        <w:ind w:left="116" w:right="474"/>
        <w:jc w:val="both"/>
        <w:rPr>
          <w:rFonts w:ascii="PT Astra Serif" w:hAnsi="PT Astra Serif"/>
        </w:rPr>
      </w:pPr>
      <w:r w:rsidRPr="00550FFA">
        <w:rPr>
          <w:rFonts w:ascii="PT Astra Serif" w:hAnsi="PT Astra Serif"/>
          <w:b/>
        </w:rPr>
        <w:t>Личностные результаты</w:t>
      </w:r>
      <w:r w:rsidRPr="00550FFA">
        <w:rPr>
          <w:rFonts w:ascii="PT Astra Serif" w:hAnsi="PT Astra Serif"/>
          <w:i/>
        </w:rPr>
        <w:t xml:space="preserve"> </w:t>
      </w:r>
      <w:r w:rsidRPr="00550FFA">
        <w:rPr>
          <w:rFonts w:ascii="PT Astra Serif" w:hAnsi="PT Astra Serif"/>
        </w:rPr>
        <w:t>освоения программы отражают индивидуальные качества, которые учащиеся должны приобрести в процессе освоения программного материала. К личностным результатам</w:t>
      </w:r>
      <w:r w:rsidRPr="00550FFA">
        <w:rPr>
          <w:rFonts w:ascii="PT Astra Serif" w:hAnsi="PT Astra Serif"/>
          <w:spacing w:val="29"/>
        </w:rPr>
        <w:t xml:space="preserve"> </w:t>
      </w:r>
      <w:r w:rsidRPr="00550FFA">
        <w:rPr>
          <w:rFonts w:ascii="PT Astra Serif" w:hAnsi="PT Astra Serif"/>
        </w:rPr>
        <w:t>относят: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49" w:lineRule="auto"/>
        <w:ind w:right="475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формирование основ российской, гражданской идентичности;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49" w:lineRule="auto"/>
        <w:ind w:right="475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ориентацию на моральные нормы и их выполнение, способность к моральной</w:t>
      </w:r>
      <w:r w:rsidRPr="00550FFA">
        <w:rPr>
          <w:rFonts w:ascii="PT Astra Serif" w:hAnsi="PT Astra Serif"/>
          <w:spacing w:val="23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децентрации;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27" w:lineRule="exact"/>
        <w:ind w:left="677" w:right="0"/>
        <w:rPr>
          <w:rFonts w:ascii="PT Astra Serif" w:hAnsi="PT Astra Serif"/>
          <w:sz w:val="24"/>
          <w:szCs w:val="24"/>
        </w:rPr>
      </w:pPr>
      <w:r w:rsidRPr="00550FFA">
        <w:rPr>
          <w:rFonts w:ascii="PT Astra Serif" w:hAnsi="PT Astra Serif"/>
          <w:sz w:val="24"/>
          <w:szCs w:val="24"/>
        </w:rPr>
        <w:t>наличие чувства</w:t>
      </w:r>
      <w:r w:rsidRPr="00550FFA">
        <w:rPr>
          <w:rFonts w:ascii="PT Astra Serif" w:hAnsi="PT Astra Serif"/>
          <w:spacing w:val="30"/>
          <w:sz w:val="24"/>
          <w:szCs w:val="24"/>
        </w:rPr>
        <w:t xml:space="preserve"> </w:t>
      </w:r>
      <w:r w:rsidRPr="00550FFA">
        <w:rPr>
          <w:rFonts w:ascii="PT Astra Serif" w:hAnsi="PT Astra Serif"/>
          <w:sz w:val="24"/>
          <w:szCs w:val="24"/>
        </w:rPr>
        <w:t>прекрасного;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6"/>
        <w:ind w:right="0" w:firstLine="284"/>
        <w:rPr>
          <w:rFonts w:ascii="PT Astra Serif" w:hAnsi="PT Astra Serif"/>
          <w:sz w:val="24"/>
          <w:szCs w:val="24"/>
        </w:rPr>
      </w:pPr>
      <w:r w:rsidRPr="00550FFA">
        <w:rPr>
          <w:rFonts w:ascii="PT Astra Serif" w:hAnsi="PT Astra Serif"/>
          <w:sz w:val="24"/>
          <w:szCs w:val="24"/>
        </w:rPr>
        <w:t>формирование основ шахматной</w:t>
      </w:r>
      <w:r w:rsidRPr="00550FFA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550FFA">
        <w:rPr>
          <w:rFonts w:ascii="PT Astra Serif" w:hAnsi="PT Astra Serif"/>
          <w:sz w:val="24"/>
          <w:szCs w:val="24"/>
        </w:rPr>
        <w:t>культуры;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9" w:line="249" w:lineRule="auto"/>
        <w:ind w:right="475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понимание важности бережного отношения к собственному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здоровью;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49" w:lineRule="auto"/>
        <w:ind w:right="475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 xml:space="preserve">наличие мотивации к творческому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труду, </w:t>
      </w:r>
      <w:r w:rsidRPr="00550FFA">
        <w:rPr>
          <w:rFonts w:ascii="PT Astra Serif" w:hAnsi="PT Astra Serif"/>
          <w:sz w:val="24"/>
          <w:szCs w:val="24"/>
          <w:lang w:val="ru-RU"/>
        </w:rPr>
        <w:t>работе на результат;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2"/>
        </w:tabs>
        <w:spacing w:before="0" w:line="227" w:lineRule="exact"/>
        <w:ind w:left="671" w:right="0" w:hanging="271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готовность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и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способность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к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саморазвитию </w:t>
      </w:r>
      <w:r w:rsidRPr="00550FFA">
        <w:rPr>
          <w:rFonts w:ascii="PT Astra Serif" w:hAnsi="PT Astra Serif"/>
          <w:sz w:val="24"/>
          <w:szCs w:val="24"/>
          <w:lang w:val="ru-RU"/>
        </w:rPr>
        <w:t>и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самообучению;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8"/>
        <w:ind w:right="0" w:firstLine="284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уважительное отношение к иному</w:t>
      </w:r>
      <w:r w:rsidRPr="00550FFA">
        <w:rPr>
          <w:rFonts w:ascii="PT Astra Serif" w:hAnsi="PT Astra Serif"/>
          <w:spacing w:val="1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мнению;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9" w:line="249" w:lineRule="auto"/>
        <w:ind w:right="475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приобретение основных навыков сотрудничества со взрослыми людьми и</w:t>
      </w:r>
      <w:r w:rsidRPr="00550FFA">
        <w:rPr>
          <w:rFonts w:ascii="PT Astra Serif" w:hAnsi="PT Astra Serif"/>
          <w:spacing w:val="2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сверстниками;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4"/>
        </w:tabs>
        <w:spacing w:before="0" w:line="249" w:lineRule="auto"/>
        <w:ind w:right="476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 xml:space="preserve">воспитание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этических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чувств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доброжелательности, толе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рантности и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>эмоционально-нравственной отзывчивости, понима</w:t>
      </w:r>
      <w:r w:rsidRPr="00550FFA">
        <w:rPr>
          <w:rFonts w:ascii="PT Astra Serif" w:hAnsi="PT Astra Serif"/>
          <w:sz w:val="24"/>
          <w:szCs w:val="24"/>
          <w:lang w:val="ru-RU"/>
        </w:rPr>
        <w:t>ния</w:t>
      </w:r>
      <w:r w:rsidRPr="00550FFA">
        <w:rPr>
          <w:rFonts w:ascii="PT Astra Serif" w:hAnsi="PT Astra Serif"/>
          <w:spacing w:val="3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</w:t>
      </w:r>
      <w:r w:rsidRPr="00550FFA">
        <w:rPr>
          <w:rFonts w:ascii="PT Astra Serif" w:hAnsi="PT Astra Serif"/>
          <w:spacing w:val="3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>сопереживания</w:t>
      </w:r>
      <w:r w:rsidRPr="00550FFA">
        <w:rPr>
          <w:rFonts w:ascii="PT Astra Serif" w:hAnsi="PT Astra Serif"/>
          <w:spacing w:val="3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чувствам</w:t>
      </w:r>
      <w:r w:rsidRPr="00550FFA">
        <w:rPr>
          <w:rFonts w:ascii="PT Astra Serif" w:hAnsi="PT Astra Serif"/>
          <w:spacing w:val="3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</w:t>
      </w:r>
      <w:r w:rsidRPr="00550FFA">
        <w:rPr>
          <w:rFonts w:ascii="PT Astra Serif" w:hAnsi="PT Astra Serif"/>
          <w:spacing w:val="3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обстоятельствам</w:t>
      </w:r>
      <w:r w:rsidRPr="00550FFA">
        <w:rPr>
          <w:rFonts w:ascii="PT Astra Serif" w:hAnsi="PT Astra Serif"/>
          <w:spacing w:val="3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>других</w:t>
      </w:r>
      <w:r w:rsidRPr="00550FFA">
        <w:rPr>
          <w:rFonts w:ascii="PT Astra Serif" w:hAnsi="PT Astra Serif"/>
          <w:spacing w:val="3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людей;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26" w:lineRule="exact"/>
        <w:ind w:right="0" w:firstLine="284"/>
        <w:rPr>
          <w:rFonts w:ascii="PT Astra Serif" w:hAnsi="PT Astra Serif"/>
          <w:sz w:val="24"/>
          <w:szCs w:val="24"/>
        </w:rPr>
      </w:pPr>
      <w:r w:rsidRPr="00550FFA">
        <w:rPr>
          <w:rFonts w:ascii="PT Astra Serif" w:hAnsi="PT Astra Serif"/>
          <w:sz w:val="24"/>
          <w:szCs w:val="24"/>
        </w:rPr>
        <w:t>умение управлять своими</w:t>
      </w:r>
      <w:r w:rsidRPr="00550FFA">
        <w:rPr>
          <w:rFonts w:ascii="PT Astra Serif" w:hAnsi="PT Astra Serif"/>
          <w:spacing w:val="23"/>
          <w:sz w:val="24"/>
          <w:szCs w:val="24"/>
        </w:rPr>
        <w:t xml:space="preserve"> </w:t>
      </w:r>
      <w:r w:rsidRPr="00550FFA">
        <w:rPr>
          <w:rFonts w:ascii="PT Astra Serif" w:hAnsi="PT Astra Serif"/>
          <w:sz w:val="24"/>
          <w:szCs w:val="24"/>
        </w:rPr>
        <w:t>эмоциями;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8" w:line="249" w:lineRule="auto"/>
        <w:ind w:right="476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дисциплинированность, внимательность, трудолюбие и упорство в достижении поставленных</w:t>
      </w:r>
      <w:r w:rsidRPr="00550FFA">
        <w:rPr>
          <w:rFonts w:ascii="PT Astra Serif" w:hAnsi="PT Astra Serif"/>
          <w:spacing w:val="1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целей;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49" w:lineRule="auto"/>
        <w:ind w:right="475" w:firstLine="284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формирование навыков творческого подхода при решении различных задач, стремление к работе на</w:t>
      </w:r>
      <w:r w:rsidRPr="00550FFA">
        <w:rPr>
          <w:rFonts w:ascii="PT Astra Serif" w:hAnsi="PT Astra Serif"/>
          <w:spacing w:val="-17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результат;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0" w:line="227" w:lineRule="exact"/>
        <w:ind w:right="0" w:firstLine="284"/>
        <w:rPr>
          <w:rFonts w:ascii="PT Astra Serif" w:hAnsi="PT Astra Serif"/>
          <w:sz w:val="24"/>
          <w:szCs w:val="24"/>
        </w:rPr>
      </w:pPr>
      <w:r w:rsidRPr="00550FFA">
        <w:rPr>
          <w:rFonts w:ascii="PT Astra Serif" w:hAnsi="PT Astra Serif"/>
          <w:sz w:val="24"/>
          <w:szCs w:val="24"/>
        </w:rPr>
        <w:t>оказание бескорыстной помощи</w:t>
      </w:r>
      <w:r w:rsidRPr="00550FFA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550FFA">
        <w:rPr>
          <w:rFonts w:ascii="PT Astra Serif" w:hAnsi="PT Astra Serif"/>
          <w:sz w:val="24"/>
          <w:szCs w:val="24"/>
        </w:rPr>
        <w:t>окружающим.</w:t>
      </w:r>
    </w:p>
    <w:p w:rsidR="00380666" w:rsidRPr="00550FFA" w:rsidRDefault="00380666" w:rsidP="00380666">
      <w:pPr>
        <w:tabs>
          <w:tab w:val="left" w:pos="678"/>
        </w:tabs>
        <w:spacing w:line="227" w:lineRule="exact"/>
        <w:ind w:left="116"/>
        <w:rPr>
          <w:rFonts w:ascii="PT Astra Serif" w:hAnsi="PT Astra Serif"/>
        </w:rPr>
      </w:pPr>
    </w:p>
    <w:p w:rsidR="00380666" w:rsidRPr="00550FFA" w:rsidRDefault="00380666" w:rsidP="00380666">
      <w:pPr>
        <w:pStyle w:val="a6"/>
        <w:spacing w:before="64" w:line="254" w:lineRule="auto"/>
        <w:ind w:right="136"/>
        <w:jc w:val="both"/>
        <w:rPr>
          <w:rFonts w:ascii="PT Astra Serif" w:hAnsi="PT Astra Serif"/>
        </w:rPr>
      </w:pPr>
      <w:r w:rsidRPr="00550FFA">
        <w:rPr>
          <w:rFonts w:ascii="PT Astra Serif" w:hAnsi="PT Astra Serif"/>
          <w:b/>
        </w:rPr>
        <w:t>Метапредметные результаты</w:t>
      </w:r>
      <w:r w:rsidRPr="00550FFA">
        <w:rPr>
          <w:rFonts w:ascii="PT Astra Serif" w:hAnsi="PT Astra Serif"/>
          <w:i/>
        </w:rPr>
        <w:t xml:space="preserve"> </w:t>
      </w:r>
      <w:r w:rsidRPr="00550FFA">
        <w:rPr>
          <w:rFonts w:ascii="PT Astra Serif" w:hAnsi="PT Astra Serif"/>
        </w:rPr>
        <w:t>освоения программы характеризуют уровень сформированности универсальных учебных действий (УУД): познавательных, коммуникативных и регулятивных.</w:t>
      </w:r>
    </w:p>
    <w:p w:rsidR="00380666" w:rsidRPr="00550FFA" w:rsidRDefault="00380666" w:rsidP="00380666">
      <w:pPr>
        <w:pStyle w:val="aa"/>
        <w:numPr>
          <w:ilvl w:val="0"/>
          <w:numId w:val="13"/>
        </w:numPr>
        <w:tabs>
          <w:tab w:val="left" w:pos="1008"/>
        </w:tabs>
        <w:spacing w:before="0" w:line="230" w:lineRule="exact"/>
        <w:ind w:right="0" w:hanging="267"/>
        <w:rPr>
          <w:rFonts w:ascii="PT Astra Serif" w:hAnsi="PT Astra Serif"/>
          <w:i/>
          <w:sz w:val="24"/>
          <w:szCs w:val="24"/>
        </w:rPr>
      </w:pPr>
      <w:r w:rsidRPr="00550FFA">
        <w:rPr>
          <w:rFonts w:ascii="PT Astra Serif" w:hAnsi="PT Astra Serif"/>
          <w:i/>
          <w:w w:val="110"/>
          <w:sz w:val="24"/>
          <w:szCs w:val="24"/>
        </w:rPr>
        <w:t>Познавательные</w:t>
      </w:r>
      <w:r w:rsidRPr="00550FFA">
        <w:rPr>
          <w:rFonts w:ascii="PT Astra Serif" w:hAnsi="PT Astra Serif"/>
          <w:i/>
          <w:spacing w:val="27"/>
          <w:w w:val="110"/>
          <w:sz w:val="24"/>
          <w:szCs w:val="24"/>
        </w:rPr>
        <w:t xml:space="preserve"> </w:t>
      </w:r>
      <w:r w:rsidRPr="00550FFA">
        <w:rPr>
          <w:rFonts w:ascii="PT Astra Serif" w:hAnsi="PT Astra Serif"/>
          <w:i/>
          <w:w w:val="110"/>
          <w:sz w:val="24"/>
          <w:szCs w:val="24"/>
        </w:rPr>
        <w:t>УУД: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7"/>
        </w:tabs>
        <w:spacing w:before="15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умение с помощью педагога и самостоятельно выделять и формулировать познавательную цель деятельности в области шахматной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игры;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3"/>
        <w:ind w:left="1017" w:right="0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владение способом структурирования шахматных</w:t>
      </w:r>
      <w:r w:rsidRPr="00550FFA">
        <w:rPr>
          <w:rFonts w:ascii="PT Astra Serif" w:hAnsi="PT Astra Serif"/>
          <w:spacing w:val="44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знаний;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15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способность выбрать наиболее эффективный способ</w:t>
      </w:r>
      <w:r w:rsidRPr="00550FFA">
        <w:rPr>
          <w:rFonts w:ascii="PT Astra Serif" w:hAnsi="PT Astra Serif"/>
          <w:spacing w:val="32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решения учебной задачи в конкретных</w:t>
      </w:r>
      <w:r w:rsidRPr="00550FFA">
        <w:rPr>
          <w:rFonts w:ascii="PT Astra Serif" w:hAnsi="PT Astra Serif"/>
          <w:spacing w:val="6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условиях;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ind w:left="1017" w:right="0"/>
        <w:rPr>
          <w:rFonts w:ascii="PT Astra Serif" w:hAnsi="PT Astra Serif"/>
          <w:sz w:val="24"/>
          <w:szCs w:val="24"/>
        </w:rPr>
      </w:pPr>
      <w:r w:rsidRPr="00550FFA">
        <w:rPr>
          <w:rFonts w:ascii="PT Astra Serif" w:hAnsi="PT Astra Serif"/>
          <w:sz w:val="24"/>
          <w:szCs w:val="24"/>
        </w:rPr>
        <w:t>умение находить необходимую</w:t>
      </w:r>
      <w:r w:rsidRPr="00550FFA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550FFA">
        <w:rPr>
          <w:rFonts w:ascii="PT Astra Serif" w:hAnsi="PT Astra Serif"/>
          <w:sz w:val="24"/>
          <w:szCs w:val="24"/>
        </w:rPr>
        <w:t>информацию;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15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lastRenderedPageBreak/>
        <w:t>способность совместно с учителем ставить и формулировать задачу, самостоятельно создавать алгоритмы деятельности при решении проблемы творческого или поискового</w:t>
      </w:r>
      <w:r w:rsidRPr="00550FFA">
        <w:rPr>
          <w:rFonts w:ascii="PT Astra Serif" w:hAnsi="PT Astra Serif"/>
          <w:spacing w:val="3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характера;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3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умение моделировать, а также владение широким спектром логических действий и операций, включая общие приёмы решения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задач;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2"/>
        </w:tabs>
        <w:spacing w:before="3" w:line="254" w:lineRule="auto"/>
        <w:ind w:right="137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способность строить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логические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цепи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рассуждений, анали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зировать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и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просчитывать </w:t>
      </w:r>
      <w:r w:rsidRPr="00550FFA">
        <w:rPr>
          <w:rFonts w:ascii="PT Astra Serif" w:hAnsi="PT Astra Serif"/>
          <w:spacing w:val="-5"/>
          <w:sz w:val="24"/>
          <w:szCs w:val="24"/>
          <w:lang w:val="ru-RU"/>
        </w:rPr>
        <w:t xml:space="preserve">результат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своих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действий,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воспроизводить </w:t>
      </w:r>
      <w:r w:rsidRPr="00550FFA">
        <w:rPr>
          <w:rFonts w:ascii="PT Astra Serif" w:hAnsi="PT Astra Serif"/>
          <w:sz w:val="24"/>
          <w:szCs w:val="24"/>
          <w:lang w:val="ru-RU"/>
        </w:rPr>
        <w:t xml:space="preserve">по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памяти информацию, устанавливать </w:t>
      </w:r>
      <w:r w:rsidRPr="00550FFA">
        <w:rPr>
          <w:rFonts w:ascii="PT Astra Serif" w:hAnsi="PT Astra Serif"/>
          <w:spacing w:val="-5"/>
          <w:sz w:val="24"/>
          <w:szCs w:val="24"/>
          <w:lang w:val="ru-RU"/>
        </w:rPr>
        <w:t>причинно-следствен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ные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связи, предвидеть </w:t>
      </w:r>
      <w:r w:rsidRPr="00550FFA">
        <w:rPr>
          <w:rFonts w:ascii="PT Astra Serif" w:hAnsi="PT Astra Serif"/>
          <w:spacing w:val="-3"/>
          <w:sz w:val="24"/>
          <w:szCs w:val="24"/>
          <w:lang w:val="ru-RU"/>
        </w:rPr>
        <w:t xml:space="preserve">реакцию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 xml:space="preserve">соперника, сопоставлять факты, концентрировать внимание, </w:t>
      </w:r>
      <w:r w:rsidRPr="00550FFA">
        <w:rPr>
          <w:rFonts w:ascii="PT Astra Serif" w:hAnsi="PT Astra Serif"/>
          <w:spacing w:val="-5"/>
          <w:sz w:val="24"/>
          <w:szCs w:val="24"/>
          <w:lang w:val="ru-RU"/>
        </w:rPr>
        <w:t xml:space="preserve">находить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нестандартные</w:t>
      </w:r>
      <w:r w:rsidRPr="00550FFA">
        <w:rPr>
          <w:rFonts w:ascii="PT Astra Serif" w:hAnsi="PT Astra Serif"/>
          <w:spacing w:val="6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pacing w:val="-4"/>
          <w:sz w:val="24"/>
          <w:szCs w:val="24"/>
          <w:lang w:val="ru-RU"/>
        </w:rPr>
        <w:t>решения.</w:t>
      </w:r>
    </w:p>
    <w:p w:rsidR="00380666" w:rsidRPr="00550FFA" w:rsidRDefault="00380666" w:rsidP="00380666">
      <w:pPr>
        <w:pStyle w:val="aa"/>
        <w:numPr>
          <w:ilvl w:val="0"/>
          <w:numId w:val="13"/>
        </w:numPr>
        <w:tabs>
          <w:tab w:val="left" w:pos="1008"/>
        </w:tabs>
        <w:ind w:right="0" w:hanging="267"/>
        <w:rPr>
          <w:rFonts w:ascii="PT Astra Serif" w:hAnsi="PT Astra Serif"/>
          <w:sz w:val="24"/>
          <w:szCs w:val="24"/>
        </w:rPr>
      </w:pPr>
      <w:r w:rsidRPr="00550FFA">
        <w:rPr>
          <w:rFonts w:ascii="PT Astra Serif" w:hAnsi="PT Astra Serif"/>
          <w:i/>
          <w:w w:val="110"/>
          <w:sz w:val="24"/>
          <w:szCs w:val="24"/>
        </w:rPr>
        <w:t>Коммуникативные</w:t>
      </w:r>
      <w:r w:rsidRPr="00550FFA">
        <w:rPr>
          <w:rFonts w:ascii="PT Astra Serif" w:hAnsi="PT Astra Serif"/>
          <w:i/>
          <w:spacing w:val="27"/>
          <w:w w:val="110"/>
          <w:sz w:val="24"/>
          <w:szCs w:val="24"/>
        </w:rPr>
        <w:t xml:space="preserve"> </w:t>
      </w:r>
      <w:r w:rsidRPr="00550FFA">
        <w:rPr>
          <w:rFonts w:ascii="PT Astra Serif" w:hAnsi="PT Astra Serif"/>
          <w:i/>
          <w:w w:val="110"/>
          <w:sz w:val="24"/>
          <w:szCs w:val="24"/>
        </w:rPr>
        <w:t>УУД</w:t>
      </w:r>
      <w:r w:rsidRPr="00550FFA">
        <w:rPr>
          <w:rFonts w:ascii="PT Astra Serif" w:hAnsi="PT Astra Serif"/>
          <w:w w:val="110"/>
          <w:sz w:val="24"/>
          <w:szCs w:val="24"/>
        </w:rPr>
        <w:t>: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14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умение находить компромиссы и общие решения, разрешать конфликты на основе согласования различных</w:t>
      </w:r>
      <w:r w:rsidRPr="00550FFA">
        <w:rPr>
          <w:rFonts w:ascii="PT Astra Serif" w:hAnsi="PT Astra Serif"/>
          <w:spacing w:val="1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позиций;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способность формулировать, аргументировать и отстаивать своё мнение, вести дискуссию, обсуждать содержание и результаты совместной</w:t>
      </w:r>
      <w:r w:rsidRPr="00550FFA">
        <w:rPr>
          <w:rFonts w:ascii="PT Astra Serif" w:hAnsi="PT Astra Serif"/>
          <w:spacing w:val="2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деятельности;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3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умение донести свою точку зрения до других и отстаивать собственную позицию, а также уважать и учитывать позицию партнёра</w:t>
      </w:r>
      <w:r w:rsidRPr="00550FFA">
        <w:rPr>
          <w:rFonts w:ascii="PT Astra Serif" w:hAnsi="PT Astra Serif"/>
          <w:spacing w:val="39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(собеседника);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4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возможность организовывать и осуществлять сотрудничество и кооперацию с учителем и сверстниками, адекватно пере- давать информацию и отображать предметное содержание и условия деятельности в</w:t>
      </w:r>
      <w:r w:rsidRPr="00550FFA">
        <w:rPr>
          <w:rFonts w:ascii="PT Astra Serif" w:hAnsi="PT Astra Serif"/>
          <w:spacing w:val="21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речи.</w:t>
      </w:r>
    </w:p>
    <w:p w:rsidR="00380666" w:rsidRPr="00550FFA" w:rsidRDefault="00380666" w:rsidP="00380666">
      <w:pPr>
        <w:pStyle w:val="aa"/>
        <w:numPr>
          <w:ilvl w:val="0"/>
          <w:numId w:val="13"/>
        </w:numPr>
        <w:tabs>
          <w:tab w:val="left" w:pos="1008"/>
        </w:tabs>
        <w:spacing w:before="0"/>
        <w:ind w:right="0" w:hanging="267"/>
        <w:rPr>
          <w:rFonts w:ascii="PT Astra Serif" w:hAnsi="PT Astra Serif"/>
          <w:i/>
          <w:sz w:val="24"/>
          <w:szCs w:val="24"/>
        </w:rPr>
      </w:pPr>
      <w:r w:rsidRPr="00550FFA">
        <w:rPr>
          <w:rFonts w:ascii="PT Astra Serif" w:hAnsi="PT Astra Serif"/>
          <w:i/>
          <w:w w:val="110"/>
          <w:sz w:val="24"/>
          <w:szCs w:val="24"/>
        </w:rPr>
        <w:t>Регулятивные</w:t>
      </w:r>
      <w:r w:rsidRPr="00550FFA">
        <w:rPr>
          <w:rFonts w:ascii="PT Astra Serif" w:hAnsi="PT Astra Serif"/>
          <w:i/>
          <w:spacing w:val="27"/>
          <w:w w:val="110"/>
          <w:sz w:val="24"/>
          <w:szCs w:val="24"/>
        </w:rPr>
        <w:t xml:space="preserve"> </w:t>
      </w:r>
      <w:r w:rsidRPr="00550FFA">
        <w:rPr>
          <w:rFonts w:ascii="PT Astra Serif" w:hAnsi="PT Astra Serif"/>
          <w:i/>
          <w:w w:val="110"/>
          <w:sz w:val="24"/>
          <w:szCs w:val="24"/>
        </w:rPr>
        <w:t>УУД:</w:t>
      </w:r>
    </w:p>
    <w:p w:rsidR="00380666" w:rsidRPr="00550FFA" w:rsidRDefault="00380666" w:rsidP="00380666">
      <w:pPr>
        <w:pStyle w:val="aa"/>
        <w:numPr>
          <w:ilvl w:val="1"/>
          <w:numId w:val="12"/>
        </w:numPr>
        <w:tabs>
          <w:tab w:val="left" w:pos="1018"/>
        </w:tabs>
        <w:spacing w:before="14" w:line="254" w:lineRule="auto"/>
        <w:ind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её реализации;</w:t>
      </w:r>
    </w:p>
    <w:p w:rsidR="00380666" w:rsidRPr="00550FFA" w:rsidRDefault="00380666" w:rsidP="00380666">
      <w:pPr>
        <w:pStyle w:val="a6"/>
        <w:spacing w:before="69" w:line="254" w:lineRule="auto"/>
        <w:ind w:left="116"/>
        <w:rPr>
          <w:rFonts w:ascii="PT Astra Serif" w:hAnsi="PT Astra Serif"/>
        </w:rPr>
      </w:pPr>
      <w:r w:rsidRPr="00550FFA">
        <w:rPr>
          <w:rFonts w:ascii="PT Astra Serif" w:hAnsi="PT Astra Serif"/>
        </w:rPr>
        <w:t>способность принимать и сохранять учебную цель и за</w:t>
      </w:r>
      <w:r w:rsidRPr="00550FFA">
        <w:rPr>
          <w:rFonts w:ascii="PT Astra Serif" w:hAnsi="PT Astra Serif"/>
          <w:spacing w:val="-4"/>
        </w:rPr>
        <w:t xml:space="preserve">дачу, </w:t>
      </w:r>
      <w:r w:rsidRPr="00550FFA">
        <w:rPr>
          <w:rFonts w:ascii="PT Astra Serif" w:hAnsi="PT Astra Serif"/>
        </w:rPr>
        <w:t>планировать её реализацию (в том числе во</w:t>
      </w:r>
      <w:r w:rsidRPr="00550FFA">
        <w:rPr>
          <w:rFonts w:ascii="PT Astra Serif" w:hAnsi="PT Astra Serif"/>
          <w:spacing w:val="7"/>
        </w:rPr>
        <w:t xml:space="preserve"> </w:t>
      </w:r>
      <w:r w:rsidRPr="00550FFA">
        <w:rPr>
          <w:rFonts w:ascii="PT Astra Serif" w:hAnsi="PT Astra Serif"/>
        </w:rPr>
        <w:t>внутреннем плане), контролировать и оценивать свои действия, вносить со- ответствующие коррективы в их выполнение.</w:t>
      </w:r>
    </w:p>
    <w:p w:rsidR="00380666" w:rsidRPr="00550FFA" w:rsidRDefault="00380666" w:rsidP="00380666">
      <w:pPr>
        <w:pStyle w:val="a6"/>
        <w:spacing w:before="77" w:line="254" w:lineRule="auto"/>
        <w:ind w:left="116" w:right="477"/>
        <w:jc w:val="both"/>
        <w:rPr>
          <w:rFonts w:ascii="PT Astra Serif" w:hAnsi="PT Astra Serif"/>
        </w:rPr>
      </w:pPr>
      <w:r w:rsidRPr="00550FFA">
        <w:rPr>
          <w:rFonts w:ascii="PT Astra Serif" w:hAnsi="PT Astra Serif"/>
          <w:b/>
          <w:spacing w:val="-3"/>
        </w:rPr>
        <w:t xml:space="preserve">Предметные </w:t>
      </w:r>
      <w:r w:rsidRPr="00550FFA">
        <w:rPr>
          <w:rFonts w:ascii="PT Astra Serif" w:hAnsi="PT Astra Serif"/>
          <w:b/>
          <w:spacing w:val="-4"/>
        </w:rPr>
        <w:t>результаты</w:t>
      </w:r>
      <w:r w:rsidRPr="00550FFA">
        <w:rPr>
          <w:rFonts w:ascii="PT Astra Serif" w:hAnsi="PT Astra Serif"/>
          <w:spacing w:val="-4"/>
        </w:rPr>
        <w:t xml:space="preserve"> </w:t>
      </w:r>
      <w:r w:rsidRPr="00550FFA">
        <w:rPr>
          <w:rFonts w:ascii="PT Astra Serif" w:hAnsi="PT Astra Serif"/>
        </w:rPr>
        <w:t xml:space="preserve">освоения программы </w:t>
      </w:r>
      <w:r w:rsidRPr="00550FFA">
        <w:rPr>
          <w:rFonts w:ascii="PT Astra Serif" w:hAnsi="PT Astra Serif"/>
          <w:spacing w:val="-3"/>
        </w:rPr>
        <w:t>характеризу</w:t>
      </w:r>
      <w:r w:rsidRPr="00550FFA">
        <w:rPr>
          <w:rFonts w:ascii="PT Astra Serif" w:hAnsi="PT Astra Serif"/>
        </w:rPr>
        <w:t xml:space="preserve">ют </w:t>
      </w:r>
      <w:r w:rsidRPr="00550FFA">
        <w:rPr>
          <w:rFonts w:ascii="PT Astra Serif" w:hAnsi="PT Astra Serif"/>
          <w:spacing w:val="-3"/>
        </w:rPr>
        <w:t xml:space="preserve">умения </w:t>
      </w:r>
      <w:r w:rsidRPr="00550FFA">
        <w:rPr>
          <w:rFonts w:ascii="PT Astra Serif" w:hAnsi="PT Astra Serif"/>
        </w:rPr>
        <w:t xml:space="preserve">и </w:t>
      </w:r>
      <w:r w:rsidRPr="00550FFA">
        <w:rPr>
          <w:rFonts w:ascii="PT Astra Serif" w:hAnsi="PT Astra Serif"/>
          <w:spacing w:val="-3"/>
        </w:rPr>
        <w:t xml:space="preserve">опыт  обучающихся,  </w:t>
      </w:r>
      <w:r w:rsidRPr="00550FFA">
        <w:rPr>
          <w:rFonts w:ascii="PT Astra Serif" w:hAnsi="PT Astra Serif"/>
        </w:rPr>
        <w:t xml:space="preserve">приобретаемые и </w:t>
      </w:r>
      <w:r w:rsidRPr="00550FFA">
        <w:rPr>
          <w:rFonts w:ascii="PT Astra Serif" w:hAnsi="PT Astra Serif"/>
          <w:spacing w:val="-3"/>
        </w:rPr>
        <w:t>закрепляемые</w:t>
      </w:r>
      <w:r w:rsidRPr="00550FFA">
        <w:rPr>
          <w:rFonts w:ascii="PT Astra Serif" w:hAnsi="PT Astra Serif"/>
          <w:spacing w:val="42"/>
        </w:rPr>
        <w:t xml:space="preserve"> </w:t>
      </w:r>
      <w:r w:rsidRPr="00550FFA">
        <w:rPr>
          <w:rFonts w:ascii="PT Astra Serif" w:hAnsi="PT Astra Serif"/>
        </w:rPr>
        <w:t xml:space="preserve">в </w:t>
      </w:r>
      <w:r w:rsidRPr="00550FFA">
        <w:rPr>
          <w:rFonts w:ascii="PT Astra Serif" w:hAnsi="PT Astra Serif"/>
          <w:spacing w:val="-3"/>
        </w:rPr>
        <w:t xml:space="preserve">процессе </w:t>
      </w:r>
      <w:r w:rsidRPr="00550FFA">
        <w:rPr>
          <w:rFonts w:ascii="PT Astra Serif" w:hAnsi="PT Astra Serif"/>
        </w:rPr>
        <w:t xml:space="preserve">освоения </w:t>
      </w:r>
      <w:r w:rsidRPr="00550FFA">
        <w:rPr>
          <w:rFonts w:ascii="PT Astra Serif" w:hAnsi="PT Astra Serif"/>
          <w:spacing w:val="-3"/>
        </w:rPr>
        <w:t xml:space="preserve">учебного предмета «Шахматы </w:t>
      </w:r>
      <w:r w:rsidRPr="00550FFA">
        <w:rPr>
          <w:rFonts w:ascii="PT Astra Serif" w:hAnsi="PT Astra Serif"/>
        </w:rPr>
        <w:t>в</w:t>
      </w:r>
      <w:r w:rsidRPr="00550FFA">
        <w:rPr>
          <w:rFonts w:ascii="PT Astra Serif" w:hAnsi="PT Astra Serif"/>
          <w:spacing w:val="-2"/>
        </w:rPr>
        <w:t xml:space="preserve"> </w:t>
      </w:r>
      <w:r w:rsidRPr="00550FFA">
        <w:rPr>
          <w:rFonts w:ascii="PT Astra Serif" w:hAnsi="PT Astra Serif"/>
          <w:spacing w:val="-4"/>
        </w:rPr>
        <w:t>школе».</w:t>
      </w:r>
    </w:p>
    <w:p w:rsidR="00380666" w:rsidRPr="00550FFA" w:rsidRDefault="00380666" w:rsidP="00380666">
      <w:pPr>
        <w:pStyle w:val="a6"/>
        <w:spacing w:before="3" w:line="254" w:lineRule="auto"/>
        <w:ind w:left="116" w:right="475"/>
        <w:jc w:val="both"/>
        <w:rPr>
          <w:rFonts w:ascii="PT Astra Serif" w:hAnsi="PT Astra Serif"/>
        </w:rPr>
      </w:pPr>
      <w:r w:rsidRPr="00550FFA">
        <w:rPr>
          <w:rFonts w:ascii="PT Astra Serif" w:hAnsi="PT Astra Serif"/>
        </w:rPr>
        <w:t>B результате освоения обязательного минимума знаний при обучении по данной программе обучающиеся начальной школы (1—4 классы) должны: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before="3" w:line="254" w:lineRule="auto"/>
        <w:ind w:left="117" w:right="475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приобрести знания из истории развития шахмат, представления</w:t>
      </w:r>
      <w:r w:rsidRPr="00550FFA">
        <w:rPr>
          <w:rFonts w:ascii="PT Astra Serif" w:hAnsi="PT Astra Serif"/>
          <w:spacing w:val="37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о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роли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шахмат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</w:t>
      </w:r>
      <w:r w:rsidRPr="00550FFA">
        <w:rPr>
          <w:rFonts w:ascii="PT Astra Serif" w:hAnsi="PT Astra Serif"/>
          <w:spacing w:val="37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их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значении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в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жизни</w:t>
      </w:r>
      <w:r w:rsidRPr="00550FFA">
        <w:rPr>
          <w:rFonts w:ascii="PT Astra Serif" w:hAnsi="PT Astra Serif"/>
          <w:spacing w:val="38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человека;</w:t>
      </w:r>
    </w:p>
    <w:p w:rsidR="00380666" w:rsidRPr="00550FFA" w:rsidRDefault="00380666" w:rsidP="00380666">
      <w:pPr>
        <w:pStyle w:val="aa"/>
        <w:numPr>
          <w:ilvl w:val="0"/>
          <w:numId w:val="12"/>
        </w:numPr>
        <w:tabs>
          <w:tab w:val="left" w:pos="678"/>
        </w:tabs>
        <w:spacing w:line="254" w:lineRule="auto"/>
        <w:ind w:left="117" w:right="476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владеть терминологией шахматной игры, понимать функциональный смысл и направленность действий при закреплении изученного шахматного</w:t>
      </w:r>
      <w:r w:rsidRPr="00550FFA">
        <w:rPr>
          <w:rFonts w:ascii="PT Astra Serif" w:hAnsi="PT Astra Serif"/>
          <w:spacing w:val="17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материала;</w:t>
      </w:r>
    </w:p>
    <w:p w:rsidR="00455F83" w:rsidRPr="00550FFA" w:rsidRDefault="00380666" w:rsidP="00455F83">
      <w:pPr>
        <w:pStyle w:val="aa"/>
        <w:numPr>
          <w:ilvl w:val="0"/>
          <w:numId w:val="12"/>
        </w:numPr>
        <w:tabs>
          <w:tab w:val="left" w:pos="678"/>
        </w:tabs>
        <w:spacing w:before="4" w:line="254" w:lineRule="auto"/>
        <w:ind w:left="117" w:right="475" w:firstLine="283"/>
        <w:jc w:val="both"/>
        <w:rPr>
          <w:rFonts w:ascii="PT Astra Serif" w:hAnsi="PT Astra Serif"/>
          <w:sz w:val="20"/>
          <w:lang w:val="ru-RU"/>
        </w:rPr>
      </w:pPr>
      <w:r w:rsidRPr="00550FFA">
        <w:rPr>
          <w:rFonts w:ascii="PT Astra Serif" w:hAnsi="PT Astra Serif"/>
          <w:sz w:val="24"/>
          <w:szCs w:val="24"/>
          <w:lang w:val="ru-RU"/>
        </w:rPr>
        <w:t>приобрести навык организации отдыха и досуга с использованием шахматной</w:t>
      </w:r>
      <w:r w:rsidRPr="00550FFA">
        <w:rPr>
          <w:rFonts w:ascii="PT Astra Serif" w:hAnsi="PT Astra Serif"/>
          <w:spacing w:val="30"/>
          <w:sz w:val="24"/>
          <w:szCs w:val="24"/>
          <w:lang w:val="ru-RU"/>
        </w:rPr>
        <w:t xml:space="preserve"> </w:t>
      </w:r>
      <w:r w:rsidRPr="00550FFA">
        <w:rPr>
          <w:rFonts w:ascii="PT Astra Serif" w:hAnsi="PT Astra Serif"/>
          <w:sz w:val="24"/>
          <w:szCs w:val="24"/>
          <w:lang w:val="ru-RU"/>
        </w:rPr>
        <w:t>игры</w:t>
      </w:r>
      <w:r w:rsidRPr="00550FFA">
        <w:rPr>
          <w:rFonts w:ascii="PT Astra Serif" w:hAnsi="PT Astra Serif"/>
          <w:sz w:val="20"/>
          <w:lang w:val="ru-RU"/>
        </w:rPr>
        <w:t>.</w:t>
      </w:r>
    </w:p>
    <w:p w:rsidR="00455F83" w:rsidRDefault="00455F83" w:rsidP="0009383D">
      <w:pPr>
        <w:contextualSpacing/>
        <w:rPr>
          <w:rFonts w:ascii="PT Astra Serif" w:hAnsi="PT Astra Serif"/>
          <w:b/>
        </w:rPr>
      </w:pPr>
    </w:p>
    <w:p w:rsidR="001F4854" w:rsidRDefault="001F4854" w:rsidP="00455F83">
      <w:pPr>
        <w:pStyle w:val="20"/>
        <w:shd w:val="clear" w:color="auto" w:fill="auto"/>
        <w:tabs>
          <w:tab w:val="left" w:pos="851"/>
        </w:tabs>
        <w:spacing w:before="120" w:line="288" w:lineRule="auto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8"/>
        </w:rPr>
        <w:sectPr w:rsidR="001F4854" w:rsidSect="001F4854">
          <w:footerReference w:type="default" r:id="rId8"/>
          <w:footerReference w:type="first" r:id="rId9"/>
          <w:pgSz w:w="11906" w:h="16838"/>
          <w:pgMar w:top="1134" w:right="993" w:bottom="1134" w:left="707" w:header="709" w:footer="709" w:gutter="0"/>
          <w:cols w:space="708"/>
          <w:titlePg/>
          <w:docGrid w:linePitch="360"/>
        </w:sectPr>
      </w:pPr>
    </w:p>
    <w:p w:rsidR="00455F83" w:rsidRPr="007B69F3" w:rsidRDefault="00455F83" w:rsidP="00455F83">
      <w:pPr>
        <w:pStyle w:val="20"/>
        <w:shd w:val="clear" w:color="auto" w:fill="auto"/>
        <w:tabs>
          <w:tab w:val="left" w:pos="851"/>
        </w:tabs>
        <w:spacing w:before="120" w:line="288" w:lineRule="auto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  <w:r w:rsidRPr="007B69F3">
        <w:rPr>
          <w:rFonts w:ascii="PT Astra Serif" w:hAnsi="PT Astra Serif"/>
          <w:b/>
          <w:bCs/>
          <w:color w:val="000000"/>
          <w:sz w:val="26"/>
          <w:szCs w:val="28"/>
        </w:rPr>
        <w:lastRenderedPageBreak/>
        <w:t>2. Комплекс организационно-педагогических условий</w:t>
      </w:r>
    </w:p>
    <w:p w:rsidR="00455F83" w:rsidRPr="007B69F3" w:rsidRDefault="00455F83" w:rsidP="00455F83">
      <w:pPr>
        <w:pStyle w:val="20"/>
        <w:tabs>
          <w:tab w:val="left" w:pos="851"/>
        </w:tabs>
        <w:spacing w:before="120" w:line="288" w:lineRule="auto"/>
        <w:ind w:left="360" w:firstLine="0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  <w:r w:rsidRPr="007B69F3">
        <w:rPr>
          <w:rFonts w:ascii="PT Astra Serif" w:hAnsi="PT Astra Serif"/>
          <w:b/>
          <w:bCs/>
          <w:color w:val="000000"/>
          <w:sz w:val="26"/>
          <w:szCs w:val="28"/>
        </w:rPr>
        <w:t>2.1.</w:t>
      </w:r>
      <w:r w:rsidRPr="007B69F3">
        <w:rPr>
          <w:rFonts w:ascii="PT Astra Serif" w:hAnsi="PT Astra Serif"/>
          <w:bCs/>
          <w:color w:val="000000"/>
          <w:sz w:val="26"/>
          <w:szCs w:val="28"/>
        </w:rPr>
        <w:t xml:space="preserve"> </w:t>
      </w:r>
      <w:r w:rsidRPr="007B69F3">
        <w:rPr>
          <w:rFonts w:ascii="PT Astra Serif" w:hAnsi="PT Astra Serif"/>
          <w:b/>
          <w:bCs/>
          <w:color w:val="000000"/>
          <w:sz w:val="26"/>
          <w:szCs w:val="28"/>
        </w:rPr>
        <w:t>Календарный учебный графи</w:t>
      </w:r>
      <w:r w:rsidR="005D6504" w:rsidRPr="007B69F3">
        <w:rPr>
          <w:rFonts w:ascii="PT Astra Serif" w:hAnsi="PT Astra Serif"/>
          <w:b/>
          <w:bCs/>
          <w:color w:val="000000"/>
          <w:sz w:val="26"/>
          <w:szCs w:val="28"/>
        </w:rPr>
        <w:t>к</w:t>
      </w:r>
    </w:p>
    <w:p w:rsidR="00455F83" w:rsidRDefault="00455F83" w:rsidP="008C7BC6">
      <w:pPr>
        <w:pStyle w:val="a6"/>
        <w:spacing w:before="4" w:line="254" w:lineRule="auto"/>
        <w:ind w:right="474"/>
        <w:jc w:val="both"/>
        <w:rPr>
          <w:rFonts w:ascii="PT Astra Serif" w:hAnsi="PT Astra Serif"/>
        </w:rPr>
      </w:pPr>
    </w:p>
    <w:tbl>
      <w:tblPr>
        <w:tblStyle w:val="22"/>
        <w:tblW w:w="15280" w:type="dxa"/>
        <w:tblInd w:w="-288" w:type="dxa"/>
        <w:tblLook w:val="04A0" w:firstRow="1" w:lastRow="0" w:firstColumn="1" w:lastColumn="0" w:noHBand="0" w:noVBand="1"/>
      </w:tblPr>
      <w:tblGrid>
        <w:gridCol w:w="933"/>
        <w:gridCol w:w="987"/>
        <w:gridCol w:w="1126"/>
        <w:gridCol w:w="1265"/>
        <w:gridCol w:w="7672"/>
        <w:gridCol w:w="3297"/>
      </w:tblGrid>
      <w:tr w:rsidR="005D2DF4" w:rsidRPr="000D07FD" w:rsidTr="00C81B08">
        <w:trPr>
          <w:trHeight w:val="101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№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Число,</w:t>
            </w:r>
          </w:p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месяц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Форма</w:t>
            </w:r>
          </w:p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занятия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bCs/>
                <w:lang w:eastAsia="en-US"/>
              </w:rPr>
              <w:t>Кол-во часов (теор/ практ)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Тема занятия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FD" w:rsidRPr="00AC4509" w:rsidRDefault="000D07FD" w:rsidP="001F4854">
            <w:pPr>
              <w:jc w:val="center"/>
              <w:rPr>
                <w:rFonts w:ascii="PT Astra Serif" w:hAnsi="PT Astra Serif"/>
                <w:b/>
                <w:u w:val="single"/>
                <w:lang w:eastAsia="en-US"/>
              </w:rPr>
            </w:pPr>
            <w:r w:rsidRPr="00AC4509">
              <w:rPr>
                <w:rFonts w:ascii="PT Astra Serif" w:hAnsi="PT Astra Serif"/>
                <w:b/>
                <w:u w:val="single"/>
                <w:lang w:eastAsia="en-US"/>
              </w:rPr>
              <w:t>Форма контроля</w:t>
            </w:r>
          </w:p>
        </w:tc>
      </w:tr>
      <w:tr w:rsidR="005D2DF4" w:rsidRPr="000D07FD" w:rsidTr="00C81B08">
        <w:trPr>
          <w:trHeight w:val="529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D" w:rsidRPr="00AC4509" w:rsidRDefault="000D07FD" w:rsidP="001F4854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D" w:rsidRPr="00AC4509" w:rsidRDefault="000D07FD" w:rsidP="001F4854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FD" w:rsidRPr="00AC4509" w:rsidRDefault="000D07FD" w:rsidP="001F4854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10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FD" w:rsidRPr="00AC4509" w:rsidRDefault="000D07FD" w:rsidP="001F4854">
            <w:pPr>
              <w:rPr>
                <w:rFonts w:ascii="PT Astra Serif" w:hAnsi="PT Astra Serif"/>
                <w:b/>
                <w:bCs/>
                <w:lang w:eastAsia="en-US"/>
              </w:rPr>
            </w:pPr>
            <w:r w:rsidRPr="00AC4509">
              <w:rPr>
                <w:rFonts w:ascii="PT Astra Serif" w:hAnsi="PT Astra Serif"/>
                <w:b/>
                <w:bCs/>
                <w:lang w:eastAsia="en-US"/>
              </w:rPr>
              <w:t>Время проведения занятий:</w:t>
            </w:r>
          </w:p>
        </w:tc>
      </w:tr>
      <w:tr w:rsidR="002E58FF" w:rsidRPr="000D07FD" w:rsidTr="001F4854"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FF" w:rsidRPr="008C7BC6" w:rsidRDefault="002E58FF" w:rsidP="001F4854">
            <w:pPr>
              <w:rPr>
                <w:rFonts w:ascii="PT Astra Serif" w:hAnsi="PT Astra Serif"/>
              </w:rPr>
            </w:pPr>
            <w:r w:rsidRPr="008C7BC6">
              <w:rPr>
                <w:rFonts w:ascii="PT Astra Serif" w:hAnsi="PT Astra Serif"/>
                <w:b/>
                <w:bCs/>
              </w:rPr>
              <w:t>1 модуль (сентябрь-декабрь 2020 года)</w:t>
            </w:r>
          </w:p>
        </w:tc>
      </w:tr>
      <w:tr w:rsidR="005D2DF4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5" w:rsidRPr="00283F15" w:rsidRDefault="00283F15" w:rsidP="001F4854">
            <w:pPr>
              <w:rPr>
                <w:rFonts w:ascii="PT Astra Serif" w:eastAsia="Calibri" w:hAnsi="PT Astra Serif"/>
                <w:bCs/>
              </w:rPr>
            </w:pPr>
            <w:r w:rsidRPr="00283F15">
              <w:rPr>
                <w:rFonts w:ascii="PT Astra Serif" w:eastAsia="Calibri" w:hAnsi="PT Astra Serif"/>
                <w:bCs/>
              </w:rPr>
              <w:t>1-2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5" w:rsidRPr="00AC4509" w:rsidRDefault="00283F1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5" w:rsidRPr="00AC4509" w:rsidRDefault="00283F1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5" w:rsidRPr="002E58FF" w:rsidRDefault="00DB0941" w:rsidP="00DB094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  <w:lang w:val="en-US"/>
              </w:rPr>
              <w:t>/0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A0" w:rsidRPr="00693458" w:rsidRDefault="001442A0" w:rsidP="001F4854">
            <w:pPr>
              <w:pStyle w:val="TableParagraph"/>
              <w:spacing w:before="0"/>
              <w:ind w:right="133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детей с правилами техники безопасности на занятиях по шахматам.</w:t>
            </w:r>
          </w:p>
          <w:p w:rsidR="00283F15" w:rsidRPr="00693458" w:rsidRDefault="001442A0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Введение  и  раскрытие</w:t>
            </w:r>
            <w:r w:rsidRPr="00693458">
              <w:rPr>
                <w:rFonts w:ascii="PT Astra Serif" w:hAnsi="PT Astra Serif"/>
                <w:color w:val="221F1F"/>
                <w:spacing w:val="-7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понятия</w:t>
            </w:r>
            <w:r w:rsidRPr="00693458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«шахматная игра», рассказ об истории возникновения данного понятия</w:t>
            </w:r>
            <w:r w:rsidRPr="00693458">
              <w:rPr>
                <w:rFonts w:ascii="PT Astra Serif" w:hAnsi="PT Astra Serif"/>
                <w:color w:val="221F1F"/>
                <w:spacing w:val="27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и</w:t>
            </w:r>
            <w:r w:rsidRPr="00693458">
              <w:rPr>
                <w:rFonts w:ascii="PT Astra Serif" w:hAnsi="PT Astra Serif"/>
                <w:color w:val="221F1F"/>
                <w:spacing w:val="28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шахматной</w:t>
            </w:r>
            <w:r w:rsidRPr="00693458">
              <w:rPr>
                <w:rFonts w:ascii="PT Astra Serif" w:hAnsi="PT Astra Serif"/>
                <w:color w:val="221F1F"/>
                <w:spacing w:val="28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игры</w:t>
            </w:r>
            <w:r w:rsidRPr="00693458">
              <w:rPr>
                <w:rFonts w:ascii="PT Astra Serif" w:hAnsi="PT Astra Serif"/>
                <w:color w:val="221F1F"/>
                <w:spacing w:val="28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в</w:t>
            </w:r>
            <w:r w:rsidRPr="00693458">
              <w:rPr>
                <w:rFonts w:ascii="PT Astra Serif" w:hAnsi="PT Astra Serif"/>
                <w:color w:val="221F1F"/>
                <w:spacing w:val="28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целом.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15" w:rsidRPr="00693458" w:rsidRDefault="003364D5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sz w:val="20"/>
              </w:rPr>
              <w:t xml:space="preserve">Устный опрос, наблюдение </w:t>
            </w:r>
          </w:p>
        </w:tc>
      </w:tr>
      <w:tr w:rsidR="003364D5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283F15" w:rsidRDefault="003364D5" w:rsidP="001F4854">
            <w:pPr>
              <w:rPr>
                <w:rFonts w:ascii="PT Astra Serif" w:eastAsia="Calibri" w:hAnsi="PT Astra Serif"/>
                <w:bCs/>
              </w:rPr>
            </w:pPr>
            <w:r w:rsidRPr="00283F15">
              <w:rPr>
                <w:rFonts w:ascii="PT Astra Serif" w:eastAsia="Calibri" w:hAnsi="PT Astra Serif"/>
                <w:bCs/>
              </w:rPr>
              <w:t>3-4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Default="00DB0941" w:rsidP="001F4854"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  <w:lang w:val="en-US"/>
              </w:rPr>
              <w:t>/0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Беседа о важности соблюдения правил техники безопасности на занятиях по шахматам.</w:t>
            </w:r>
          </w:p>
          <w:p w:rsidR="003364D5" w:rsidRPr="00693458" w:rsidRDefault="003364D5" w:rsidP="001F4854">
            <w:pPr>
              <w:pStyle w:val="TableParagraph"/>
              <w:spacing w:before="0"/>
              <w:ind w:right="224" w:firstLine="7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Из  истории  шахмат:  знакомство с именами шахматистов — чемпионов </w:t>
            </w:r>
            <w:r w:rsidRPr="00693458">
              <w:rPr>
                <w:rFonts w:ascii="PT Astra Serif" w:hAnsi="PT Astra Serif"/>
                <w:color w:val="221F1F"/>
                <w:spacing w:val="2"/>
                <w:sz w:val="20"/>
                <w:szCs w:val="20"/>
                <w:lang w:val="ru-RU"/>
              </w:rPr>
              <w:t xml:space="preserve">мира,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ведущих шахматистов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sz w:val="20"/>
              </w:rPr>
              <w:t xml:space="preserve">Устный опрос, наблюдение </w:t>
            </w:r>
          </w:p>
        </w:tc>
      </w:tr>
      <w:tr w:rsidR="003364D5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1442A0" w:rsidRDefault="003364D5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5-6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DB0941" w:rsidRDefault="00DB0941" w:rsidP="001F4854"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  <w:lang w:val="en-US"/>
              </w:rPr>
              <w:t>/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материалом об истории возникновения шахматных соревнований, изучение различных систем проведения шахматных соревнований.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sz w:val="20"/>
              </w:rPr>
              <w:t xml:space="preserve">Устный опрос, наблюдение </w:t>
            </w:r>
          </w:p>
        </w:tc>
      </w:tr>
      <w:tr w:rsidR="003364D5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1442A0" w:rsidRDefault="003364D5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7-8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DB0941" w:rsidRDefault="00DB0941" w:rsidP="001F4854"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  <w:lang w:val="en-US"/>
              </w:rPr>
              <w:t>/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sz w:val="20"/>
              </w:rPr>
              <w:t xml:space="preserve">Устный опрос, наблюдение </w:t>
            </w:r>
          </w:p>
        </w:tc>
      </w:tr>
      <w:tr w:rsidR="003364D5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1442A0" w:rsidRDefault="003364D5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9-10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AC4509" w:rsidRDefault="003364D5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DB0941" w:rsidRDefault="00DB0941" w:rsidP="001F4854">
            <w:r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  <w:lang w:val="en-US"/>
              </w:rPr>
              <w:t>/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pStyle w:val="TableParagraph"/>
              <w:spacing w:before="0"/>
              <w:ind w:right="120"/>
              <w:rPr>
                <w:rFonts w:ascii="PT Astra Serif" w:hAnsi="PT Astra Serif"/>
                <w:b/>
                <w:color w:val="221F1F"/>
                <w:w w:val="95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Сведения о каждом из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16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чемпионов мира по шахматам, их вкладе в развитие шахмат.</w:t>
            </w:r>
            <w:r w:rsidRPr="00693458">
              <w:rPr>
                <w:rFonts w:ascii="PT Astra Serif" w:hAnsi="PT Astra Serif"/>
                <w:b/>
                <w:color w:val="221F1F"/>
                <w:w w:val="9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D5" w:rsidRPr="00693458" w:rsidRDefault="003364D5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sz w:val="20"/>
              </w:rPr>
              <w:t xml:space="preserve">Устный опрос, наблюдение 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11-12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2E58FF" w:rsidRDefault="00693458" w:rsidP="001F485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1</w:t>
            </w:r>
            <w:r w:rsidR="00C81B08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ind w:right="47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детей с новым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13-14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9E13D0">
              <w:rPr>
                <w:rFonts w:ascii="PT Astra Serif" w:hAnsi="PT Astra Serif"/>
                <w:lang w:val="en-US"/>
              </w:rPr>
              <w:t>1</w:t>
            </w:r>
            <w:r w:rsidR="00C81B08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ind w:right="521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шахматной доской: новое понятие «горизонталь»</w:t>
            </w:r>
          </w:p>
          <w:p w:rsidR="00693458" w:rsidRPr="00693458" w:rsidRDefault="00693458" w:rsidP="001F4854">
            <w:pPr>
              <w:pStyle w:val="TableParagraph"/>
              <w:spacing w:before="0"/>
              <w:ind w:right="521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шахматной доской: новое понятие «вертикаль»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15-16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C81B08" w:rsidP="001F4854">
            <w:r w:rsidRPr="009E13D0">
              <w:rPr>
                <w:rFonts w:ascii="PT Astra Serif" w:hAnsi="PT Astra Serif"/>
                <w:lang w:val="en-US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шахматной доской: новое понятие «диагональ»</w:t>
            </w:r>
          </w:p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Обозначение вертикалей, горизонталей, полей, шахматных фигур.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17-18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C81B08" w:rsidP="001F4854">
            <w:r w:rsidRPr="009E13D0">
              <w:rPr>
                <w:rFonts w:ascii="PT Astra Serif" w:hAnsi="PT Astra Serif"/>
                <w:lang w:val="en-US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ind w:right="133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учащихся с шахматной фигурой «ладья», её местом в начальной позиции, способом пере- движения ладьи по доске: ход и взятие; раскрытие понятий «ход фигуры», «невозможный ход»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19-20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C81B08" w:rsidP="001F4854">
            <w:r w:rsidRPr="009E13D0">
              <w:rPr>
                <w:rFonts w:ascii="PT Astra Serif" w:hAnsi="PT Astra Serif"/>
                <w:lang w:val="en-US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Знакомство </w:t>
            </w:r>
            <w:r w:rsidRPr="00693458">
              <w:rPr>
                <w:rFonts w:ascii="PT Astra Serif" w:hAnsi="PT Astra Serif"/>
                <w:color w:val="221F1F"/>
                <w:spacing w:val="-5"/>
                <w:sz w:val="20"/>
                <w:szCs w:val="20"/>
                <w:lang w:val="ru-RU"/>
              </w:rPr>
              <w:t xml:space="preserve">учащихся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с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шахматной </w:t>
            </w:r>
            <w:r w:rsidRPr="00693458">
              <w:rPr>
                <w:rFonts w:ascii="PT Astra Serif" w:hAnsi="PT Astra Serif"/>
                <w:color w:val="221F1F"/>
                <w:spacing w:val="-3"/>
                <w:sz w:val="20"/>
                <w:szCs w:val="20"/>
                <w:lang w:val="ru-RU"/>
              </w:rPr>
              <w:t xml:space="preserve">фигурой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«слон», его местом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в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>начальной позиции, объяснение спосо</w:t>
            </w:r>
            <w:r w:rsidRPr="00693458">
              <w:rPr>
                <w:rFonts w:ascii="PT Astra Serif" w:hAnsi="PT Astra Serif"/>
                <w:color w:val="221F1F"/>
                <w:spacing w:val="-2"/>
                <w:sz w:val="20"/>
                <w:szCs w:val="20"/>
                <w:lang w:val="ru-RU"/>
              </w:rPr>
              <w:t xml:space="preserve">бов </w:t>
            </w:r>
            <w:r w:rsidRPr="00693458">
              <w:rPr>
                <w:rFonts w:ascii="PT Astra Serif" w:hAnsi="PT Astra Serif"/>
                <w:color w:val="221F1F"/>
                <w:spacing w:val="-5"/>
                <w:sz w:val="20"/>
                <w:szCs w:val="20"/>
                <w:lang w:val="ru-RU"/>
              </w:rPr>
              <w:t xml:space="preserve">передвижения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слона 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по </w:t>
            </w:r>
            <w:r w:rsidRPr="00693458">
              <w:rPr>
                <w:rFonts w:ascii="PT Astra Serif" w:hAnsi="PT Astra Serif"/>
                <w:color w:val="221F1F"/>
                <w:spacing w:val="-5"/>
                <w:sz w:val="20"/>
                <w:szCs w:val="20"/>
                <w:lang w:val="ru-RU"/>
              </w:rPr>
              <w:t xml:space="preserve">доске: ход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и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взятие; введение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и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 xml:space="preserve">раскрытие понятий «белопольный»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и </w:t>
            </w:r>
            <w:r w:rsidRPr="00693458">
              <w:rPr>
                <w:rFonts w:ascii="PT Astra Serif" w:hAnsi="PT Astra Serif"/>
                <w:color w:val="221F1F"/>
                <w:spacing w:val="-4"/>
                <w:sz w:val="20"/>
                <w:szCs w:val="20"/>
                <w:lang w:val="ru-RU"/>
              </w:rPr>
              <w:t>«чернопольный»</w:t>
            </w:r>
            <w:r w:rsidRPr="00693458">
              <w:rPr>
                <w:rFonts w:ascii="PT Astra Serif" w:hAnsi="PT Astra Serif"/>
                <w:color w:val="221F1F"/>
                <w:spacing w:val="9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pacing w:val="-5"/>
                <w:sz w:val="20"/>
                <w:szCs w:val="20"/>
                <w:lang w:val="ru-RU"/>
              </w:rPr>
              <w:t>слон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Наблюдение,</w:t>
            </w:r>
          </w:p>
          <w:p w:rsidR="00693458" w:rsidRDefault="001E1E6E" w:rsidP="001F4854">
            <w:r>
              <w:rPr>
                <w:rFonts w:ascii="PT Astra Serif" w:hAnsi="PT Astra Serif"/>
                <w:lang w:eastAsia="en-US"/>
              </w:rPr>
              <w:t>тестирование,</w:t>
            </w:r>
            <w:r w:rsidR="00693458" w:rsidRPr="00514146">
              <w:rPr>
                <w:rFonts w:ascii="PT Astra Serif" w:hAnsi="PT Astra Serif"/>
                <w:lang w:eastAsia="en-US"/>
              </w:rPr>
              <w:t>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lastRenderedPageBreak/>
              <w:t>21-22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C81B08" w:rsidP="001F4854">
            <w:r w:rsidRPr="009E13D0">
              <w:rPr>
                <w:rFonts w:ascii="PT Astra Serif" w:hAnsi="PT Astra Serif"/>
                <w:lang w:val="en-US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шахматной фигурой</w:t>
            </w:r>
            <w:r w:rsidRPr="00693458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«ферзь», его местом в начальной позиции, способом передвижения ферзя по доске: ход и взятие</w:t>
            </w:r>
          </w:p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шахматной фигурой</w:t>
            </w:r>
            <w:r w:rsidRPr="00693458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«конь», его местом в начальной позиции, способом передвижения коня по доске: ход и взятие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23-24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2110AD" w:rsidP="001F4854">
            <w:r>
              <w:rPr>
                <w:rFonts w:ascii="PT Astra Serif" w:hAnsi="PT Astra Serif"/>
                <w:lang w:val="en-US"/>
              </w:rPr>
              <w:t>0/2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Правила хода и взятия пешкой</w:t>
            </w:r>
          </w:p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Правила превращения пешки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69345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1442A0" w:rsidRDefault="00693458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25-26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AC4509" w:rsidRDefault="00693458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C81B08" w:rsidP="001F4854">
            <w:r w:rsidRPr="009E13D0">
              <w:rPr>
                <w:rFonts w:ascii="PT Astra Serif" w:hAnsi="PT Astra Serif"/>
                <w:lang w:val="en-US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Правила хода и взятия королём</w:t>
            </w:r>
          </w:p>
          <w:p w:rsidR="00693458" w:rsidRPr="00693458" w:rsidRDefault="00693458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Сравнительная сила фигур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58" w:rsidRDefault="00693458" w:rsidP="001F4854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27-28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Атакующие возможности фигур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Особое взятие пешкой: взятие на проходе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29-30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Постановка шаха всеми фигурами, защита от шаха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31-32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2110AD" w:rsidP="00C81B08">
            <w:r>
              <w:rPr>
                <w:rFonts w:ascii="PT Astra Serif" w:hAnsi="PT Astra Serif"/>
                <w:lang w:val="en-US"/>
              </w:rPr>
              <w:t>0/2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</w:rPr>
              <w:t>Постановка мата всеми фигурами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33-34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2110AD" w:rsidP="00C81B08">
            <w:r>
              <w:rPr>
                <w:rFonts w:ascii="PT Astra Serif" w:hAnsi="PT Astra Serif"/>
                <w:lang w:val="en-US"/>
              </w:rPr>
              <w:t>0/2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</w:rPr>
              <w:t>Варианты ничьей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35-36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Правила рокировки, длинная и короткая рокировки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37-38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Общие принципы игры в начале шахматной партии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39-40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Техника матования одинокого короля двумя ладьями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Техника матования одинокого короля ферзём и ладьёй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41-42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2110AD" w:rsidP="00C81B08">
            <w:r>
              <w:rPr>
                <w:rFonts w:ascii="PT Astra Serif" w:hAnsi="PT Astra Serif"/>
                <w:lang w:val="en-US"/>
              </w:rPr>
              <w:t>0/2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Техника матования одинокого короля ферзём и королём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Определение материального преимущества, реализация материального преимущества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43-44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Ошибочные ходы в начале партии и их</w:t>
            </w:r>
            <w:r w:rsidRPr="00693458">
              <w:rPr>
                <w:rFonts w:ascii="PT Astra Serif" w:hAnsi="PT Astra Serif"/>
                <w:color w:val="221F1F"/>
                <w:spacing w:val="24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последствия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</w:rPr>
              <w:t>Анализ коротких партий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45-46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Правила поведения шахматиста во время партии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</w:rPr>
              <w:t>Шахматные фигуры (повторение)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47-48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462F84">
              <w:rPr>
                <w:rFonts w:ascii="PT Astra Serif" w:hAnsi="PT Astra Serif"/>
                <w:lang w:val="en-US"/>
              </w:rPr>
              <w:t>1/1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Нападение в шахматной партии.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 xml:space="preserve">Шах и защита от него.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</w:rPr>
              <w:t>Рокировка (повторение)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C81B08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1442A0" w:rsidRDefault="00C81B08" w:rsidP="00C81B08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49-50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AC4509" w:rsidRDefault="00C81B08" w:rsidP="00C81B08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2110AD" w:rsidP="00C81B08">
            <w:r>
              <w:rPr>
                <w:rFonts w:ascii="PT Astra Serif" w:hAnsi="PT Astra Serif"/>
                <w:lang w:val="en-US"/>
              </w:rPr>
              <w:t>0/2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Pr="00693458" w:rsidRDefault="00C81B08" w:rsidP="00C81B08">
            <w:pPr>
              <w:pStyle w:val="TableParagraph"/>
              <w:spacing w:before="0"/>
              <w:ind w:right="115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Мат. Пат. Мат одинокому королю королём и ладьёй.</w:t>
            </w:r>
          </w:p>
          <w:p w:rsidR="00C81B08" w:rsidRPr="00693458" w:rsidRDefault="00C81B08" w:rsidP="00C81B08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Мат в один ход (повторение)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08" w:rsidRDefault="00C81B08" w:rsidP="00C81B08">
            <w:r w:rsidRPr="00514146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51-52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BB2A6A" w:rsidRDefault="00C81B08" w:rsidP="001F4854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277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понятием «защита» в шахматной партии и такими</w:t>
            </w:r>
          </w:p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действиями против угроз партнёра, как уход из-под нападения, уничтожение атакующей фигуры, защита фигуры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267DE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DB0941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1442A0" w:rsidRDefault="00DB0941" w:rsidP="00DB0941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lastRenderedPageBreak/>
              <w:t>53-54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B60F82">
              <w:rPr>
                <w:rFonts w:ascii="PT Astra Serif" w:hAnsi="PT Astra Serif"/>
              </w:rPr>
              <w:t>1</w:t>
            </w:r>
            <w:r w:rsidRPr="00B60F82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693458" w:rsidRDefault="00DB0941" w:rsidP="00DB0941">
            <w:pPr>
              <w:pStyle w:val="TableParagraph"/>
              <w:spacing w:before="0"/>
              <w:ind w:right="224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двумя другими видами защиты в шахматной партии — перекрытием, контрнападением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D267DE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DB0941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1442A0" w:rsidRDefault="00DB0941" w:rsidP="00DB0941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55-56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B60F82">
              <w:rPr>
                <w:rFonts w:ascii="PT Astra Serif" w:hAnsi="PT Astra Serif"/>
              </w:rPr>
              <w:t>1</w:t>
            </w:r>
            <w:r w:rsidRPr="00B60F82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693458" w:rsidRDefault="00DB0941" w:rsidP="00DB0941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тактическим приё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мом «двойной удар», способами н</w:t>
            </w:r>
            <w:r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анесения двойного удара различ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ными фигурами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D267DE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DB0941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1442A0" w:rsidRDefault="00DB0941" w:rsidP="00DB0941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57-58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B60F82">
              <w:rPr>
                <w:rFonts w:ascii="PT Astra Serif" w:hAnsi="PT Astra Serif"/>
              </w:rPr>
              <w:t>1</w:t>
            </w:r>
            <w:r w:rsidRPr="00B60F82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693458" w:rsidRDefault="00DB0941" w:rsidP="00DB0941">
            <w:pPr>
              <w:pStyle w:val="TableParagraph"/>
              <w:spacing w:before="0"/>
              <w:ind w:right="521"/>
              <w:rPr>
                <w:rFonts w:ascii="PT Astra Serif" w:hAnsi="PT Astra Serif"/>
                <w:sz w:val="20"/>
                <w:szCs w:val="20"/>
                <w:lang w:val="ru-RU"/>
              </w:rPr>
            </w:pPr>
            <w:r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тактическим приё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мом «связка», понятиями «полная» и «неполная» связка, «давление» на</w:t>
            </w:r>
            <w:r w:rsidRPr="00693458">
              <w:rPr>
                <w:rFonts w:ascii="PT Astra Serif" w:hAnsi="PT Astra Serif"/>
                <w:color w:val="221F1F"/>
                <w:spacing w:val="32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связку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D267DE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DB0941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1442A0" w:rsidRDefault="00DB0941" w:rsidP="00DB0941">
            <w:pPr>
              <w:rPr>
                <w:rFonts w:ascii="PT Astra Serif" w:eastAsia="Calibri" w:hAnsi="PT Astra Serif"/>
                <w:bCs/>
              </w:rPr>
            </w:pPr>
            <w:r>
              <w:rPr>
                <w:rFonts w:ascii="PT Astra Serif" w:eastAsia="Calibri" w:hAnsi="PT Astra Serif"/>
                <w:bCs/>
              </w:rPr>
              <w:t>59-60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AC4509" w:rsidRDefault="00DB0941" w:rsidP="00DB0941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B60F82">
              <w:rPr>
                <w:rFonts w:ascii="PT Astra Serif" w:hAnsi="PT Astra Serif"/>
              </w:rPr>
              <w:t>1</w:t>
            </w:r>
            <w:r w:rsidRPr="00B60F82">
              <w:rPr>
                <w:rFonts w:ascii="PT Astra Serif" w:hAnsi="PT Astra Serif"/>
                <w:lang w:val="en-US"/>
              </w:rPr>
              <w:t>/1</w:t>
            </w:r>
            <w:bookmarkStart w:id="0" w:name="_GoBack"/>
            <w:bookmarkEnd w:id="0"/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Pr="00693458" w:rsidRDefault="00DB0941" w:rsidP="00DB0941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Знакомство с новым тактическим приёмом «ловля фигуры» и способами его применения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41" w:rsidRDefault="00DB0941" w:rsidP="00DB0941">
            <w:r w:rsidRPr="00D267DE">
              <w:rPr>
                <w:rFonts w:ascii="PT Astra Serif" w:hAnsi="PT Astra Serif"/>
                <w:lang w:eastAsia="en-US"/>
              </w:rPr>
              <w:t>Наблюдение, тестирование,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>
              <w:rPr>
                <w:rFonts w:ascii="PT Astra Serif" w:eastAsia="Calibri" w:hAnsi="PT Astra Serif"/>
                <w:bCs/>
              </w:rPr>
              <w:t>61-62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2E58FF" w:rsidRDefault="001E1E6E" w:rsidP="001F4854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  <w:lang w:val="en-US"/>
              </w:rPr>
              <w:t>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8C7BC6" w:rsidP="001F4854">
            <w:pPr>
              <w:pStyle w:val="TableParagraph"/>
              <w:spacing w:before="0"/>
              <w:ind w:right="312" w:hanging="1"/>
              <w:rPr>
                <w:rFonts w:ascii="PT Astra Serif" w:hAnsi="PT Astra Serif"/>
                <w:sz w:val="20"/>
                <w:szCs w:val="20"/>
                <w:lang w:val="ru-RU"/>
              </w:rPr>
            </w:pPr>
            <w:r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Отработка на практике тактиче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ских приёмов, пройденных на</w:t>
            </w:r>
            <w:r w:rsidR="001E1E6E" w:rsidRPr="00693458">
              <w:rPr>
                <w:rFonts w:ascii="PT Astra Serif" w:hAnsi="PT Astra Serif"/>
                <w:color w:val="221F1F"/>
                <w:spacing w:val="34"/>
                <w:sz w:val="20"/>
                <w:szCs w:val="20"/>
                <w:lang w:val="ru-RU"/>
              </w:rPr>
              <w:t xml:space="preserve"> 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уроках 51-54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74809">
              <w:rPr>
                <w:rFonts w:ascii="PT Astra Serif" w:hAnsi="PT Astra Serif"/>
                <w:lang w:eastAsia="en-US"/>
              </w:rPr>
              <w:t xml:space="preserve">Устный опрос, наблюдение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>
              <w:rPr>
                <w:rFonts w:ascii="PT Astra Serif" w:eastAsia="Calibri" w:hAnsi="PT Astra Serif"/>
                <w:bCs/>
              </w:rPr>
              <w:t>63-64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2E58FF" w:rsidRDefault="001E1E6E" w:rsidP="001F4854">
            <w:pPr>
              <w:rPr>
                <w:lang w:val="en-US"/>
              </w:rPr>
            </w:pPr>
            <w:r>
              <w:rPr>
                <w:lang w:val="en-US"/>
              </w:rPr>
              <w:t>0/2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Отработка на практике тактических приёмов, пройденных на</w:t>
            </w:r>
            <w:r w:rsidRPr="00693458">
              <w:rPr>
                <w:rFonts w:ascii="PT Astra Serif" w:hAnsi="PT Astra Serif"/>
                <w:color w:val="221F1F"/>
                <w:spacing w:val="34"/>
                <w:sz w:val="20"/>
                <w:szCs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szCs w:val="20"/>
                <w:lang w:val="ru-RU"/>
              </w:rPr>
              <w:t>уроках 55-58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74809">
              <w:rPr>
                <w:rFonts w:ascii="PT Astra Serif" w:hAnsi="PT Astra Serif"/>
                <w:lang w:eastAsia="en-US"/>
              </w:rPr>
              <w:t xml:space="preserve">Устный опрос, наблюдение </w:t>
            </w:r>
          </w:p>
        </w:tc>
      </w:tr>
      <w:tr w:rsidR="002E58FF" w:rsidRPr="000D07FD" w:rsidTr="001F4854"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FF" w:rsidRPr="008C7BC6" w:rsidRDefault="002E58FF" w:rsidP="001F4854">
            <w:pPr>
              <w:rPr>
                <w:rFonts w:ascii="PT Astra Serif" w:hAnsi="PT Astra Serif"/>
              </w:rPr>
            </w:pPr>
            <w:r w:rsidRPr="008C7BC6">
              <w:rPr>
                <w:rFonts w:ascii="PT Astra Serif" w:hAnsi="PT Astra Serif"/>
                <w:b/>
                <w:bCs/>
                <w:szCs w:val="28"/>
              </w:rPr>
              <w:t xml:space="preserve">2 модуль </w:t>
            </w:r>
            <w:r w:rsidRPr="008C7BC6">
              <w:rPr>
                <w:rFonts w:ascii="PT Astra Serif" w:hAnsi="PT Astra Serif"/>
                <w:b/>
                <w:szCs w:val="28"/>
              </w:rPr>
              <w:t>(январь-май 2021 года)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65-66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новым тактическим приёмом «сквозной удар» и способами его применения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  <w:r>
              <w:rPr>
                <w:rFonts w:ascii="PT Astra Serif" w:hAnsi="PT Astra Serif"/>
                <w:lang w:eastAsia="en-US"/>
              </w:rPr>
              <w:t>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67-68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Слабость последней горизонтали,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</w:rPr>
              <w:t>«форточка»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. 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69-70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Информирование учащихся о том, как начинать атакующие действия в шахматной</w:t>
            </w:r>
            <w:r w:rsidRPr="00693458">
              <w:rPr>
                <w:rFonts w:ascii="PT Astra Serif" w:hAnsi="PT Astra Serif"/>
                <w:color w:val="221F1F"/>
                <w:spacing w:val="23"/>
                <w:sz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партии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71-72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73-74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новым тактическим приёмом «двойной шах» и способа- ми его практического применения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74809">
              <w:rPr>
                <w:rFonts w:ascii="PT Astra Serif" w:hAnsi="PT Astra Serif"/>
                <w:lang w:eastAsia="en-US"/>
              </w:rPr>
              <w:t>Устный опрос, наблюдение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75-76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133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Просмотр и анализ коротких шахматных партий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  <w:r>
              <w:rPr>
                <w:rFonts w:ascii="PT Astra Serif" w:hAnsi="PT Astra Serif"/>
                <w:lang w:eastAsia="en-US"/>
              </w:rPr>
              <w:t>, тестирование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77-78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118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таким  методом  игры в дебюте, как атака на короля партнёра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E1FD6">
              <w:rPr>
                <w:rFonts w:ascii="PT Astra Serif" w:hAnsi="PT Astra Serif"/>
                <w:lang w:eastAsia="en-US"/>
              </w:rPr>
              <w:t>Устный опрос,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79-80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306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Просмотр и анализ коротких шахматных партий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E1FD6">
              <w:rPr>
                <w:rFonts w:ascii="PT Astra Serif" w:hAnsi="PT Astra Serif"/>
                <w:lang w:eastAsia="en-US"/>
              </w:rPr>
              <w:t>Устный опрос,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81-82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133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Повторение материала. Разыгрывание позиций, решение позиций на мат в два хода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E1FD6">
              <w:rPr>
                <w:rFonts w:ascii="PT Astra Serif" w:hAnsi="PT Astra Serif"/>
                <w:lang w:eastAsia="en-US"/>
              </w:rPr>
              <w:t>Устный опрос,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83-84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8C7BC6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>
              <w:rPr>
                <w:rFonts w:ascii="PT Astra Serif" w:hAnsi="PT Astra Serif"/>
                <w:color w:val="221F1F"/>
                <w:sz w:val="20"/>
                <w:lang w:val="ru-RU"/>
              </w:rPr>
              <w:t>Тактические комби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нации и приёмы «связка», «сквозной удар</w:t>
            </w:r>
            <w:r>
              <w:rPr>
                <w:rFonts w:ascii="PT Astra Serif" w:hAnsi="PT Astra Serif"/>
                <w:color w:val="221F1F"/>
                <w:sz w:val="20"/>
                <w:lang w:val="ru-RU"/>
              </w:rPr>
              <w:t>», «двойной удар», «ловля фигу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ры» (повторение)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E1FD6">
              <w:rPr>
                <w:rFonts w:ascii="PT Astra Serif" w:hAnsi="PT Astra Serif"/>
                <w:lang w:eastAsia="en-US"/>
              </w:rPr>
              <w:t>Устный опрос,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85-86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306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новым тактическим приёмом «завлечение фигур под тактический удар»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87-88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новым тактическим приёмом «отвлечение фигур от за- щиты»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74809">
              <w:rPr>
                <w:rFonts w:ascii="PT Astra Serif" w:hAnsi="PT Astra Serif"/>
                <w:lang w:eastAsia="en-US"/>
              </w:rPr>
              <w:t>Устный опрос, наблюдение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89-90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91-92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Знакомство с новым понятием </w:t>
            </w:r>
            <w:r w:rsidR="008C7BC6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«спёртый мат», разбор классической партии на </w:t>
            </w:r>
            <w:r w:rsidR="008C7BC6">
              <w:rPr>
                <w:rFonts w:ascii="PT Astra Serif" w:hAnsi="PT Astra Serif"/>
                <w:color w:val="221F1F"/>
                <w:sz w:val="20"/>
                <w:lang w:val="ru-RU"/>
              </w:rPr>
              <w:lastRenderedPageBreak/>
              <w:t>применение при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ёма «спёртый мат»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lastRenderedPageBreak/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93-94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0B57AB">
              <w:rPr>
                <w:rFonts w:ascii="PT Astra Serif" w:hAnsi="PT Astra Serif"/>
              </w:rPr>
              <w:t>1</w:t>
            </w:r>
            <w:r w:rsidRPr="000B57AB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Просмотр и анализ коротких шахматных партий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95-96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34156D" w:rsidRDefault="001E1E6E" w:rsidP="001F4854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Конкурс решения позиций: как бы вы сыграли? Тактические приемы пройденные на уроках 65-66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24291E">
              <w:rPr>
                <w:rFonts w:ascii="PT Astra Serif" w:hAnsi="PT Astra Serif"/>
                <w:lang w:eastAsia="en-US"/>
              </w:rPr>
              <w:t>Устный опрос, тестирование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97-98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3D0140" w:rsidRDefault="001E1E6E" w:rsidP="001F4854">
            <w:r w:rsidRPr="003D0140">
              <w:rPr>
                <w:rFonts w:ascii="PT Astra Serif" w:hAnsi="PT Astra Serif"/>
              </w:rPr>
              <w:t>1</w:t>
            </w:r>
            <w:r w:rsidRPr="003D0140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Конкурс решения позиций: как бы вы сыграли? Тактические приемы пройденные на уроках 67-68 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24291E">
              <w:rPr>
                <w:rFonts w:ascii="PT Astra Serif" w:hAnsi="PT Astra Serif"/>
                <w:lang w:eastAsia="en-US"/>
              </w:rPr>
              <w:t>Устный опрос, тестирование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99-100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3D0140" w:rsidRDefault="001E1E6E" w:rsidP="001F4854">
            <w:r w:rsidRPr="003D0140">
              <w:rPr>
                <w:rFonts w:ascii="PT Astra Serif" w:hAnsi="PT Astra Serif"/>
              </w:rPr>
              <w:t>1</w:t>
            </w:r>
            <w:r w:rsidRPr="003D0140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Конкурс решения позиций: как бы вы сыграли? Тактические приемы пройденные на уроках 77-78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74809">
              <w:rPr>
                <w:rFonts w:ascii="PT Astra Serif" w:hAnsi="PT Astra Serif"/>
                <w:lang w:eastAsia="en-US"/>
              </w:rPr>
              <w:t>Устный опрос, наблюдение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101-102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3D0140" w:rsidRDefault="001E1E6E" w:rsidP="001F4854">
            <w:r w:rsidRPr="003D0140">
              <w:rPr>
                <w:rFonts w:ascii="PT Astra Serif" w:hAnsi="PT Astra Serif"/>
              </w:rPr>
              <w:t>1</w:t>
            </w:r>
            <w:r w:rsidRPr="003D0140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Конкурс решения позиций: как бы вы сыграли? Тактические приемы пройденные на уроках 85-88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B7A44">
              <w:rPr>
                <w:rFonts w:ascii="PT Astra Serif" w:hAnsi="PT Astra Serif"/>
                <w:lang w:eastAsia="en-US"/>
              </w:rPr>
              <w:t>Устный опрос,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103-104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3D0140" w:rsidRDefault="001E1E6E" w:rsidP="001F4854">
            <w:r w:rsidRPr="003D0140">
              <w:rPr>
                <w:rFonts w:ascii="PT Astra Serif" w:hAnsi="PT Astra Serif"/>
              </w:rPr>
              <w:t>1</w:t>
            </w:r>
            <w:r w:rsidRPr="003D0140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Конкурс решения позиций: как бы вы сыграли? Тактические приемы пройденные на уроках 89-92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CE1F5D">
              <w:rPr>
                <w:rFonts w:ascii="PT Astra Serif" w:hAnsi="PT Astra Serif"/>
                <w:lang w:eastAsia="en-US"/>
              </w:rPr>
              <w:t>Устный опрос, тестирование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105-106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Знакомство с основами анализа шахматной партии, разбор парти</w:t>
            </w:r>
            <w:r w:rsidR="008C7BC6">
              <w:rPr>
                <w:rFonts w:ascii="PT Astra Serif" w:hAnsi="PT Astra Serif"/>
                <w:color w:val="221F1F"/>
                <w:sz w:val="20"/>
              </w:rPr>
              <w:t>й чемпионов мира и ведущих шах</w:t>
            </w:r>
            <w:r w:rsidRPr="00693458">
              <w:rPr>
                <w:rFonts w:ascii="PT Astra Serif" w:hAnsi="PT Astra Serif"/>
                <w:color w:val="221F1F"/>
                <w:sz w:val="20"/>
              </w:rPr>
              <w:t>матистов мира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CE1F5D">
              <w:rPr>
                <w:rFonts w:ascii="PT Astra Serif" w:hAnsi="PT Astra Serif"/>
                <w:lang w:eastAsia="en-US"/>
              </w:rPr>
              <w:t>Устный опрос, тестирование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107-108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8C7BC6" w:rsidP="001F4854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color w:val="221F1F"/>
                <w:sz w:val="20"/>
              </w:rPr>
              <w:t>Знакомство c элементарными пешечными окончаниями: пешка про</w:t>
            </w:r>
            <w:r w:rsidR="001E1E6E" w:rsidRPr="00693458">
              <w:rPr>
                <w:rFonts w:ascii="PT Astra Serif" w:hAnsi="PT Astra Serif"/>
                <w:color w:val="221F1F"/>
                <w:sz w:val="20"/>
              </w:rPr>
              <w:t>тив короля, пешка проходит в ферзи без помощи своего короля, правило квадрата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B7A44">
              <w:rPr>
                <w:rFonts w:ascii="PT Astra Serif" w:hAnsi="PT Astra Serif"/>
                <w:lang w:eastAsia="en-US"/>
              </w:rPr>
              <w:t>Устный опрос, взаимопроверка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109-110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133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Знакомство </w:t>
            </w:r>
            <w:r w:rsidRPr="00693458">
              <w:rPr>
                <w:rFonts w:ascii="PT Astra Serif" w:hAnsi="PT Astra Serif"/>
                <w:color w:val="221F1F"/>
                <w:sz w:val="20"/>
              </w:rPr>
              <w:t>c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 xml:space="preserve"> элементарными пешечными окончаниями: крайняя пешка, пешка проходит в  ферзи при помощи своего</w:t>
            </w:r>
            <w:r w:rsidRPr="00693458">
              <w:rPr>
                <w:rFonts w:ascii="PT Astra Serif" w:hAnsi="PT Astra Serif"/>
                <w:color w:val="221F1F"/>
                <w:spacing w:val="21"/>
                <w:sz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короля,</w:t>
            </w:r>
            <w:r w:rsidRPr="00693458">
              <w:rPr>
                <w:rFonts w:ascii="PT Astra Serif" w:hAnsi="PT Astra Serif"/>
                <w:sz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«отталкивание плечом»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111-112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Осн</w:t>
            </w:r>
            <w:r w:rsidR="008C7BC6">
              <w:rPr>
                <w:rFonts w:ascii="PT Astra Serif" w:hAnsi="PT Astra Serif"/>
                <w:color w:val="221F1F"/>
                <w:sz w:val="20"/>
                <w:lang w:val="ru-RU"/>
              </w:rPr>
              <w:t>овы пешечного эндшпиля: оппози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ция и ключевые поля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113-114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Основы пешечного эндшпиля: король с пешкой против короля с</w:t>
            </w:r>
            <w:r w:rsidRPr="00693458">
              <w:rPr>
                <w:rFonts w:ascii="PT Astra Serif" w:hAnsi="PT Astra Serif"/>
                <w:color w:val="221F1F"/>
                <w:spacing w:val="26"/>
                <w:sz w:val="20"/>
                <w:lang w:val="ru-RU"/>
              </w:rPr>
              <w:t xml:space="preserve"> 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пешкой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115-116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8C7BC6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>
              <w:rPr>
                <w:rFonts w:ascii="PT Astra Serif" w:hAnsi="PT Astra Serif"/>
                <w:color w:val="221F1F"/>
                <w:sz w:val="20"/>
                <w:lang w:val="ru-RU"/>
              </w:rPr>
              <w:t>Знакомство с правилом блуждаю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щ</w:t>
            </w:r>
            <w:r>
              <w:rPr>
                <w:rFonts w:ascii="PT Astra Serif" w:hAnsi="PT Astra Serif"/>
                <w:color w:val="221F1F"/>
                <w:sz w:val="20"/>
                <w:lang w:val="ru-RU"/>
              </w:rPr>
              <w:t>его квадрата, раскрытие особен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ностей разрозненных пешек, их сильных и слабых сторон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74809">
              <w:rPr>
                <w:rFonts w:ascii="PT Astra Serif" w:hAnsi="PT Astra Serif"/>
                <w:lang w:eastAsia="en-US"/>
              </w:rPr>
              <w:t>Устный опрос, наблюдение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117-118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Анализ шахматных партий чемп</w:t>
            </w:r>
            <w:r w:rsidR="008C7BC6">
              <w:rPr>
                <w:rFonts w:ascii="PT Astra Serif" w:hAnsi="PT Astra Serif"/>
                <w:color w:val="221F1F"/>
                <w:sz w:val="20"/>
                <w:lang w:val="ru-RU"/>
              </w:rPr>
              <w:t>и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онов мира, угадывание ходов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119-120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8C7BC6" w:rsidP="001F4854">
            <w:pPr>
              <w:pStyle w:val="TableParagraph"/>
              <w:spacing w:before="0"/>
              <w:ind w:left="0"/>
              <w:rPr>
                <w:rFonts w:ascii="PT Astra Serif" w:hAnsi="PT Astra Serif"/>
                <w:sz w:val="20"/>
                <w:lang w:val="ru-RU"/>
              </w:rPr>
            </w:pPr>
            <w:r>
              <w:rPr>
                <w:rFonts w:ascii="PT Astra Serif" w:hAnsi="PT Astra Serif"/>
                <w:color w:val="221F1F"/>
                <w:sz w:val="20"/>
                <w:lang w:val="ru-RU"/>
              </w:rPr>
              <w:t>Дополнение знаний об игре в де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бюте новыми сведениями: роль ц</w:t>
            </w:r>
            <w:r>
              <w:rPr>
                <w:rFonts w:ascii="PT Astra Serif" w:hAnsi="PT Astra Serif"/>
                <w:color w:val="221F1F"/>
                <w:sz w:val="20"/>
                <w:lang w:val="ru-RU"/>
              </w:rPr>
              <w:t>ентра, создание численного пре</w:t>
            </w:r>
            <w:r w:rsidR="001E1E6E"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восходства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121-122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right="118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Раскрытие понятия «мобилизация фигур для получения численного превосходства»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rPr>
          <w:trHeight w:val="29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123-124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850E7">
              <w:rPr>
                <w:rFonts w:ascii="PT Astra Serif" w:hAnsi="PT Astra Serif"/>
              </w:rPr>
              <w:t>1</w:t>
            </w:r>
            <w:r w:rsidRPr="006850E7"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Атака на короля</w:t>
            </w:r>
            <w:r w:rsidRPr="00693458">
              <w:rPr>
                <w:rFonts w:ascii="PT Astra Serif" w:hAnsi="PT Astra Serif"/>
                <w:color w:val="221F1F"/>
                <w:sz w:val="20"/>
                <w:lang w:val="ru-RU"/>
              </w:rPr>
              <w:t>.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DB334C">
              <w:rPr>
                <w:rFonts w:ascii="PT Astra Serif" w:hAnsi="PT Astra Serif"/>
                <w:lang w:eastAsia="en-US"/>
              </w:rPr>
              <w:t>Устный опрос</w:t>
            </w:r>
            <w:r>
              <w:rPr>
                <w:rFonts w:ascii="PT Astra Serif" w:hAnsi="PT Astra Serif"/>
                <w:lang w:eastAsia="en-US"/>
              </w:rPr>
              <w:t>, тестирование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125-126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9159F6" w:rsidRDefault="001E1E6E" w:rsidP="001F4854">
            <w:r>
              <w:t>0</w:t>
            </w:r>
            <w:r>
              <w:rPr>
                <w:lang w:val="en-US"/>
              </w:rPr>
              <w:t>/</w:t>
            </w:r>
            <w:r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турнир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B02085">
              <w:rPr>
                <w:rFonts w:ascii="PT Astra Serif" w:hAnsi="PT Astra Serif"/>
                <w:lang w:eastAsia="en-US"/>
              </w:rPr>
              <w:t>Устный опрос, наблюдение</w:t>
            </w:r>
            <w:r>
              <w:rPr>
                <w:rFonts w:ascii="PT Astra Serif" w:hAnsi="PT Astra Serif"/>
                <w:lang w:eastAsia="en-US"/>
              </w:rPr>
              <w:t xml:space="preserve">, 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127-</w:t>
            </w:r>
            <w:r w:rsidRPr="001442A0">
              <w:rPr>
                <w:rFonts w:ascii="PT Astra Serif" w:eastAsia="Calibri" w:hAnsi="PT Astra Serif"/>
                <w:bCs/>
              </w:rPr>
              <w:lastRenderedPageBreak/>
              <w:t>128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469CF">
              <w:t>0</w:t>
            </w:r>
            <w:r w:rsidRPr="00E469CF">
              <w:rPr>
                <w:lang w:val="en-US"/>
              </w:rPr>
              <w:t>/</w:t>
            </w:r>
            <w:r w:rsidRPr="00E469CF"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турнир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D0434">
              <w:rPr>
                <w:rFonts w:ascii="PT Astra Serif" w:hAnsi="PT Astra Serif"/>
                <w:lang w:eastAsia="en-US"/>
              </w:rPr>
              <w:t xml:space="preserve">Устный опрос, наблюдение, </w:t>
            </w:r>
            <w:r w:rsidRPr="006D0434">
              <w:rPr>
                <w:rFonts w:ascii="PT Astra Serif" w:hAnsi="PT Astra Serif"/>
                <w:lang w:eastAsia="en-US"/>
              </w:rPr>
              <w:lastRenderedPageBreak/>
              <w:t xml:space="preserve">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129-130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469CF">
              <w:t>0</w:t>
            </w:r>
            <w:r w:rsidRPr="00E469CF">
              <w:rPr>
                <w:lang w:val="en-US"/>
              </w:rPr>
              <w:t>/</w:t>
            </w:r>
            <w:r w:rsidRPr="00E469CF"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турнир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D0434">
              <w:rPr>
                <w:rFonts w:ascii="PT Astra Serif" w:hAnsi="PT Astra Serif"/>
                <w:lang w:eastAsia="en-US"/>
              </w:rPr>
              <w:t xml:space="preserve">Устный опрос, наблюдение, 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131-132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469CF">
              <w:t>0</w:t>
            </w:r>
            <w:r w:rsidRPr="00E469CF">
              <w:rPr>
                <w:lang w:val="en-US"/>
              </w:rPr>
              <w:t>/</w:t>
            </w:r>
            <w:r w:rsidRPr="00E469CF"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турнир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D0434">
              <w:rPr>
                <w:rFonts w:ascii="PT Astra Serif" w:hAnsi="PT Astra Serif"/>
                <w:lang w:eastAsia="en-US"/>
              </w:rPr>
              <w:t xml:space="preserve">Устный опрос, наблюдение, 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133-134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469CF">
              <w:t>0</w:t>
            </w:r>
            <w:r w:rsidRPr="00E469CF">
              <w:rPr>
                <w:lang w:val="en-US"/>
              </w:rPr>
              <w:t>/</w:t>
            </w:r>
            <w:r w:rsidRPr="00E469CF"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Игровая практика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D0434">
              <w:rPr>
                <w:rFonts w:ascii="PT Astra Serif" w:hAnsi="PT Astra Serif"/>
                <w:lang w:eastAsia="en-US"/>
              </w:rPr>
              <w:t xml:space="preserve">Устный опрос, наблюдение, 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135-136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469CF">
              <w:t>0</w:t>
            </w:r>
            <w:r w:rsidRPr="00E469CF">
              <w:rPr>
                <w:lang w:val="en-US"/>
              </w:rPr>
              <w:t>/</w:t>
            </w:r>
            <w:r w:rsidRPr="00E469CF"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Игровая практика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D0434">
              <w:rPr>
                <w:rFonts w:ascii="PT Astra Serif" w:hAnsi="PT Astra Serif"/>
                <w:lang w:eastAsia="en-US"/>
              </w:rPr>
              <w:t xml:space="preserve">Устный опрос, наблюдение, 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137-138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E469CF">
              <w:t>0</w:t>
            </w:r>
            <w:r w:rsidRPr="00E469CF">
              <w:rPr>
                <w:lang w:val="en-US"/>
              </w:rPr>
              <w:t>/</w:t>
            </w:r>
            <w:r w:rsidRPr="00E469CF">
              <w:t>2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Игровая практика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6D0434">
              <w:rPr>
                <w:rFonts w:ascii="PT Astra Serif" w:hAnsi="PT Astra Serif"/>
                <w:lang w:eastAsia="en-US"/>
              </w:rPr>
              <w:t xml:space="preserve">Устный опрос, наблюдение, самоанализ 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139-140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9159F6" w:rsidRDefault="001E1E6E" w:rsidP="001F4854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  <w:lang w:val="en-US"/>
              </w:rPr>
              <w:t>/1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pStyle w:val="TableParagraph"/>
              <w:spacing w:before="0"/>
              <w:ind w:left="0"/>
              <w:rPr>
                <w:rFonts w:ascii="PT Astra Serif" w:hAnsi="PT Astra Serif"/>
                <w:sz w:val="20"/>
                <w:lang w:val="ru-RU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праздник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1226A6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141-142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9159F6" w:rsidRDefault="001E1E6E" w:rsidP="001F485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0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lang w:val="en-US"/>
              </w:rPr>
              <w:t>5/</w:t>
            </w:r>
            <w:r>
              <w:rPr>
                <w:rFonts w:ascii="PT Astra Serif" w:hAnsi="PT Astra Serif"/>
              </w:rPr>
              <w:t>1,5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праздник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1226A6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1E1E6E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1442A0" w:rsidRDefault="001E1E6E" w:rsidP="001F4854">
            <w:pPr>
              <w:rPr>
                <w:rFonts w:ascii="PT Astra Serif" w:eastAsia="Calibri" w:hAnsi="PT Astra Serif"/>
                <w:bCs/>
              </w:rPr>
            </w:pPr>
            <w:r w:rsidRPr="001442A0">
              <w:rPr>
                <w:rFonts w:ascii="PT Astra Serif" w:eastAsia="Calibri" w:hAnsi="PT Astra Serif"/>
                <w:bCs/>
              </w:rPr>
              <w:t>143-144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AC4509" w:rsidRDefault="001E1E6E" w:rsidP="001F485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0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lang w:val="en-US"/>
              </w:rPr>
              <w:t>5/</w:t>
            </w:r>
            <w:r>
              <w:rPr>
                <w:rFonts w:ascii="PT Astra Serif" w:hAnsi="PT Astra Serif"/>
              </w:rPr>
              <w:t>1,5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Pr="00693458" w:rsidRDefault="001E1E6E" w:rsidP="001F4854">
            <w:pPr>
              <w:rPr>
                <w:rFonts w:ascii="PT Astra Serif" w:hAnsi="PT Astra Serif"/>
                <w:sz w:val="20"/>
              </w:rPr>
            </w:pPr>
            <w:r w:rsidRPr="00693458">
              <w:rPr>
                <w:rFonts w:ascii="PT Astra Serif" w:hAnsi="PT Astra Serif"/>
                <w:color w:val="221F1F"/>
                <w:sz w:val="20"/>
              </w:rPr>
              <w:t>Шахматный праздник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6E" w:rsidRDefault="001E1E6E" w:rsidP="001F4854">
            <w:r w:rsidRPr="001226A6">
              <w:rPr>
                <w:rFonts w:ascii="PT Astra Serif" w:hAnsi="PT Astra Serif"/>
                <w:lang w:eastAsia="en-US"/>
              </w:rPr>
              <w:t>Устный опрос</w:t>
            </w:r>
          </w:p>
        </w:tc>
      </w:tr>
      <w:tr w:rsidR="00E626F6" w:rsidRPr="000D07FD" w:rsidTr="00C81B0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F6" w:rsidRDefault="00E626F6" w:rsidP="001F4854">
            <w:pPr>
              <w:rPr>
                <w:rFonts w:ascii="PT Astra Serif" w:eastAsia="Calibri" w:hAnsi="PT Astra Serif"/>
                <w:b/>
                <w:bCs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F6" w:rsidRPr="00AC4509" w:rsidRDefault="00E626F6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F6" w:rsidRPr="00AC4509" w:rsidRDefault="00E626F6" w:rsidP="001F4854">
            <w:pPr>
              <w:suppressAutoHyphens/>
              <w:rPr>
                <w:rFonts w:ascii="PT Astra Serif" w:eastAsia="Calibri" w:hAnsi="PT Astra Serif"/>
                <w:lang w:eastAsia="ar-S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F6" w:rsidRPr="00AC4509" w:rsidRDefault="00E626F6" w:rsidP="001F4854">
            <w:pPr>
              <w:rPr>
                <w:rFonts w:ascii="PT Astra Serif" w:hAnsi="PT Astra Serif"/>
              </w:rPr>
            </w:pP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F6" w:rsidRPr="00AC4509" w:rsidRDefault="00E626F6" w:rsidP="001F4854">
            <w:pPr>
              <w:pStyle w:val="TableParagraph"/>
              <w:spacing w:before="0"/>
              <w:ind w:right="306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F6" w:rsidRDefault="00E626F6" w:rsidP="001F4854"/>
        </w:tc>
      </w:tr>
    </w:tbl>
    <w:p w:rsidR="00550FFA" w:rsidRDefault="00550FFA" w:rsidP="0009383D">
      <w:pPr>
        <w:rPr>
          <w:rFonts w:ascii="PT Astra Serif" w:hAnsi="PT Astra Serif"/>
        </w:rPr>
      </w:pPr>
    </w:p>
    <w:p w:rsidR="008C7BC6" w:rsidRDefault="008C7BC6" w:rsidP="002C1EED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8C7BC6" w:rsidRDefault="008C7BC6" w:rsidP="002C1EED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8C7BC6" w:rsidRDefault="008C7BC6" w:rsidP="002C1EED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8C7BC6" w:rsidRDefault="008C7BC6" w:rsidP="002C1EED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8C7BC6" w:rsidRDefault="008C7BC6" w:rsidP="002C1EED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8C7BC6" w:rsidRDefault="008C7BC6" w:rsidP="002C1EED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1F4854" w:rsidRDefault="001F4854" w:rsidP="008C7BC6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  <w:sectPr w:rsidR="001F4854" w:rsidSect="001F4854">
          <w:pgSz w:w="16838" w:h="11906" w:orient="landscape"/>
          <w:pgMar w:top="993" w:right="1134" w:bottom="707" w:left="1134" w:header="709" w:footer="709" w:gutter="0"/>
          <w:cols w:space="708"/>
          <w:titlePg/>
          <w:docGrid w:linePitch="360"/>
        </w:sectPr>
      </w:pPr>
    </w:p>
    <w:p w:rsidR="002C1EED" w:rsidRPr="008C7BC6" w:rsidRDefault="002C1EED" w:rsidP="008C7BC6">
      <w:pPr>
        <w:pStyle w:val="20"/>
        <w:tabs>
          <w:tab w:val="left" w:pos="851"/>
        </w:tabs>
        <w:spacing w:before="120" w:line="288" w:lineRule="auto"/>
        <w:ind w:left="360" w:firstLine="20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  <w:r w:rsidRPr="007B69F3">
        <w:rPr>
          <w:rFonts w:ascii="PT Astra Serif" w:hAnsi="PT Astra Serif"/>
          <w:b/>
          <w:bCs/>
          <w:color w:val="000000"/>
          <w:sz w:val="26"/>
          <w:szCs w:val="28"/>
        </w:rPr>
        <w:lastRenderedPageBreak/>
        <w:t>2.2. Условия реализации программы</w:t>
      </w:r>
    </w:p>
    <w:p w:rsidR="002C1EED" w:rsidRPr="00550FFA" w:rsidRDefault="002C1EED" w:rsidP="00550FFA">
      <w:pPr>
        <w:pStyle w:val="a6"/>
        <w:spacing w:before="69" w:line="254" w:lineRule="auto"/>
        <w:rPr>
          <w:rFonts w:ascii="PT Astra Serif" w:hAnsi="PT Astra Serif"/>
        </w:rPr>
      </w:pPr>
      <w:r w:rsidRPr="00AC4509">
        <w:rPr>
          <w:rFonts w:ascii="PT Astra Serif" w:hAnsi="PT Astra Serif"/>
          <w:color w:val="221F1F"/>
        </w:rPr>
        <w:t>Материально-техническое обеспечение включает в себя минимально допустимый перечень библиотечного фонда (книгопечатной продукции), печатных пособий, технических компьютерных и других информационных средств обучения, а также подразумевает оборудование классной комнаты с учётом особенностей учебного процесса в начальной школе и специфики конкретного учебного предмета. При наличии соответствующих возможностей школа может изменять это количество в сторону увеличения.</w:t>
      </w:r>
    </w:p>
    <w:p w:rsidR="002C1EED" w:rsidRPr="007B69F3" w:rsidRDefault="002C1EED" w:rsidP="002C1EED">
      <w:pPr>
        <w:shd w:val="clear" w:color="auto" w:fill="FFFFFF"/>
        <w:spacing w:before="120" w:line="288" w:lineRule="auto"/>
        <w:ind w:right="79" w:firstLine="567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  <w:r w:rsidRPr="007B69F3">
        <w:rPr>
          <w:rFonts w:ascii="PT Astra Serif" w:hAnsi="PT Astra Serif"/>
          <w:b/>
          <w:bCs/>
          <w:color w:val="000000"/>
          <w:sz w:val="26"/>
          <w:szCs w:val="28"/>
        </w:rPr>
        <w:t>2.3. Формы аттестации</w:t>
      </w:r>
    </w:p>
    <w:p w:rsidR="002C1EED" w:rsidRPr="00AC4509" w:rsidRDefault="002C1EED" w:rsidP="002C1EED">
      <w:pPr>
        <w:shd w:val="clear" w:color="auto" w:fill="FFFFFF"/>
        <w:spacing w:line="288" w:lineRule="auto"/>
        <w:ind w:right="79" w:firstLine="567"/>
        <w:jc w:val="both"/>
        <w:rPr>
          <w:rFonts w:ascii="PT Astra Serif" w:hAnsi="PT Astra Serif"/>
        </w:rPr>
      </w:pPr>
      <w:r w:rsidRPr="00AC4509">
        <w:rPr>
          <w:rFonts w:ascii="PT Astra Serif" w:hAnsi="PT Astra Serif"/>
        </w:rPr>
        <w:t>В систему проверки и контроля включены разнообразные способы контроля, но в любом случае система должна обладать развивающей по отношению к учащимся функцией. Для этого необходимо выполнение следующих условий:</w:t>
      </w:r>
    </w:p>
    <w:p w:rsidR="002C1EED" w:rsidRPr="00AC4509" w:rsidRDefault="002C1EED" w:rsidP="002C1EED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88" w:lineRule="auto"/>
        <w:ind w:right="79" w:firstLine="567"/>
        <w:jc w:val="both"/>
        <w:rPr>
          <w:rFonts w:ascii="PT Astra Serif" w:hAnsi="PT Astra Serif"/>
        </w:rPr>
      </w:pPr>
      <w:r w:rsidRPr="00AC4509">
        <w:rPr>
          <w:rFonts w:ascii="PT Astra Serif" w:hAnsi="PT Astra Serif"/>
        </w:rPr>
        <w:t>ни одно задание не должно быть оставлено без проверки и оценивания со стороны преподавателя;</w:t>
      </w:r>
    </w:p>
    <w:p w:rsidR="002C1EED" w:rsidRPr="00AC4509" w:rsidRDefault="002C1EED" w:rsidP="002C1EED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88" w:lineRule="auto"/>
        <w:ind w:right="79" w:firstLine="567"/>
        <w:jc w:val="both"/>
        <w:rPr>
          <w:rFonts w:ascii="PT Astra Serif" w:hAnsi="PT Astra Serif"/>
        </w:rPr>
      </w:pPr>
      <w:r w:rsidRPr="00AC4509">
        <w:rPr>
          <w:rFonts w:ascii="PT Astra Serif" w:hAnsi="PT Astra Serif"/>
        </w:rPr>
        <w:t>результаты проверки должны сообщаться незамедлительно;</w:t>
      </w:r>
    </w:p>
    <w:p w:rsidR="002C1EED" w:rsidRPr="00AC4509" w:rsidRDefault="002C1EED" w:rsidP="002C1EED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88" w:lineRule="auto"/>
        <w:ind w:right="79" w:firstLine="567"/>
        <w:jc w:val="both"/>
        <w:rPr>
          <w:rFonts w:ascii="PT Astra Serif" w:hAnsi="PT Astra Serif"/>
        </w:rPr>
      </w:pPr>
      <w:r w:rsidRPr="00AC4509">
        <w:rPr>
          <w:rFonts w:ascii="PT Astra Serif" w:hAnsi="PT Astra Serif"/>
        </w:rPr>
        <w:t>обучающийся должен максимально участвовать в процессе проверки выполненного им задания.</w:t>
      </w:r>
    </w:p>
    <w:p w:rsidR="002C1EED" w:rsidRPr="00AC4509" w:rsidRDefault="002C1EED" w:rsidP="002C1EED">
      <w:pPr>
        <w:shd w:val="clear" w:color="auto" w:fill="FFFFFF"/>
        <w:spacing w:before="120" w:line="288" w:lineRule="auto"/>
        <w:ind w:right="79" w:firstLine="567"/>
        <w:jc w:val="both"/>
        <w:rPr>
          <w:rFonts w:ascii="PT Astra Serif" w:hAnsi="PT Astra Serif"/>
        </w:rPr>
      </w:pPr>
      <w:r w:rsidRPr="00AC4509">
        <w:rPr>
          <w:rFonts w:ascii="PT Astra Serif" w:hAnsi="PT Astra Serif"/>
        </w:rPr>
        <w:t>Главное в контроле не оценка знаний и навыков посредством отметок, а дифференцированное и возможно более точное определение качества усвоения, его особенностей у разных учеников.</w:t>
      </w:r>
    </w:p>
    <w:p w:rsidR="002C1EED" w:rsidRPr="00AC4509" w:rsidRDefault="002C1EED" w:rsidP="002C1EED">
      <w:pPr>
        <w:shd w:val="clear" w:color="auto" w:fill="FFFFFF"/>
        <w:spacing w:before="120" w:line="288" w:lineRule="auto"/>
        <w:ind w:right="79" w:firstLine="567"/>
        <w:jc w:val="both"/>
        <w:rPr>
          <w:rFonts w:ascii="PT Astra Serif" w:hAnsi="PT Astra Serif"/>
        </w:rPr>
      </w:pPr>
      <w:r w:rsidRPr="00AC4509">
        <w:rPr>
          <w:rFonts w:ascii="PT Astra Serif" w:hAnsi="PT Astra Serif"/>
        </w:rPr>
        <w:t>Практическая реализация принципа изучения в быстром темпе подразумевает постоянный контроль за знаниями и умениями учащихся, так как без убежденности в полном усвоении материала всеми учениками нет смысла двигаться вперед.</w:t>
      </w:r>
    </w:p>
    <w:p w:rsidR="002C1EED" w:rsidRPr="00AC4509" w:rsidRDefault="002C1EED" w:rsidP="002C1EED">
      <w:pPr>
        <w:shd w:val="clear" w:color="auto" w:fill="FFFFFF"/>
        <w:spacing w:before="120" w:line="288" w:lineRule="auto"/>
        <w:ind w:right="75" w:firstLine="709"/>
        <w:jc w:val="both"/>
        <w:rPr>
          <w:rFonts w:ascii="PT Astra Serif" w:hAnsi="PT Astra Serif"/>
          <w:bCs/>
          <w:color w:val="000000"/>
        </w:rPr>
      </w:pPr>
      <w:r w:rsidRPr="00AC4509">
        <w:rPr>
          <w:rFonts w:ascii="PT Astra Serif" w:hAnsi="PT Astra Serif"/>
          <w:bCs/>
          <w:color w:val="000000"/>
        </w:rPr>
        <w:t>Текущий контроль уровня усвоения материала должен осуществляться, в основном, по результатам выполнения учащимися практических заданий.</w:t>
      </w:r>
    </w:p>
    <w:p w:rsidR="002C1EED" w:rsidRPr="00AC4509" w:rsidRDefault="002C1EED" w:rsidP="002C1EED">
      <w:pPr>
        <w:pStyle w:val="32"/>
        <w:spacing w:before="237" w:line="254" w:lineRule="auto"/>
        <w:ind w:left="117" w:firstLine="283"/>
        <w:rPr>
          <w:rFonts w:ascii="PT Astra Serif" w:hAnsi="PT Astra Serif"/>
          <w:b w:val="0"/>
          <w:sz w:val="24"/>
          <w:szCs w:val="24"/>
          <w:lang w:val="ru-RU"/>
        </w:rPr>
      </w:pPr>
      <w:r w:rsidRPr="00AC4509">
        <w:rPr>
          <w:rFonts w:ascii="PT Astra Serif" w:hAnsi="PT Astra Serif"/>
          <w:b w:val="0"/>
          <w:color w:val="221F1F"/>
          <w:sz w:val="24"/>
          <w:szCs w:val="24"/>
          <w:lang w:val="ru-RU"/>
        </w:rPr>
        <w:t>В результате освоения программы «Шахматы в школе» учащиеся должны знать/применять:</w:t>
      </w:r>
    </w:p>
    <w:p w:rsidR="002C1EED" w:rsidRPr="00AC4509" w:rsidRDefault="002C1EED" w:rsidP="002C1EED">
      <w:pPr>
        <w:pStyle w:val="aa"/>
        <w:numPr>
          <w:ilvl w:val="0"/>
          <w:numId w:val="28"/>
        </w:numPr>
        <w:tabs>
          <w:tab w:val="left" w:pos="678"/>
        </w:tabs>
        <w:ind w:left="677" w:right="0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правила техники безопасности во время</w:t>
      </w:r>
      <w:r w:rsidRPr="00AC4509">
        <w:rPr>
          <w:rFonts w:ascii="PT Astra Serif" w:hAnsi="PT Astra Serif"/>
          <w:color w:val="221F1F"/>
          <w:spacing w:val="12"/>
          <w:sz w:val="24"/>
          <w:szCs w:val="24"/>
          <w:lang w:val="ru-RU"/>
        </w:rPr>
        <w:t xml:space="preserve"> 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занятий;</w:t>
      </w:r>
    </w:p>
    <w:p w:rsidR="002C1EED" w:rsidRPr="00AC4509" w:rsidRDefault="002C1EED" w:rsidP="002C1EED">
      <w:pPr>
        <w:pStyle w:val="aa"/>
        <w:numPr>
          <w:ilvl w:val="0"/>
          <w:numId w:val="28"/>
        </w:numPr>
        <w:tabs>
          <w:tab w:val="left" w:pos="678"/>
        </w:tabs>
        <w:spacing w:before="15"/>
        <w:ind w:left="677" w:right="0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историю возникновения и развития шахматной</w:t>
      </w:r>
      <w:r w:rsidRPr="00AC4509">
        <w:rPr>
          <w:rFonts w:ascii="PT Astra Serif" w:hAnsi="PT Astra Serif"/>
          <w:color w:val="221F1F"/>
          <w:spacing w:val="15"/>
          <w:sz w:val="24"/>
          <w:szCs w:val="24"/>
          <w:lang w:val="ru-RU"/>
        </w:rPr>
        <w:t xml:space="preserve"> 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игры;</w:t>
      </w:r>
    </w:p>
    <w:p w:rsidR="002C1EED" w:rsidRPr="00AC4509" w:rsidRDefault="002C1EED" w:rsidP="002C1EED">
      <w:pPr>
        <w:pStyle w:val="aa"/>
        <w:numPr>
          <w:ilvl w:val="0"/>
          <w:numId w:val="28"/>
        </w:numPr>
        <w:tabs>
          <w:tab w:val="left" w:pos="678"/>
        </w:tabs>
        <w:spacing w:before="15" w:line="254" w:lineRule="auto"/>
        <w:ind w:left="117" w:right="475" w:firstLine="283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имена чемпионов мира по шахматам и ведущих шахматистов мира, какой вклад они внесли в развитие</w:t>
      </w:r>
      <w:r w:rsidRPr="00AC4509">
        <w:rPr>
          <w:rFonts w:ascii="PT Astra Serif" w:hAnsi="PT Astra Serif"/>
          <w:color w:val="221F1F"/>
          <w:spacing w:val="-14"/>
          <w:sz w:val="24"/>
          <w:szCs w:val="24"/>
          <w:lang w:val="ru-RU"/>
        </w:rPr>
        <w:t xml:space="preserve"> 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шахмат;</w:t>
      </w:r>
    </w:p>
    <w:p w:rsidR="002C1EED" w:rsidRPr="00AC4509" w:rsidRDefault="002C1EED" w:rsidP="002C1EED">
      <w:pPr>
        <w:pStyle w:val="aa"/>
        <w:numPr>
          <w:ilvl w:val="0"/>
          <w:numId w:val="28"/>
        </w:numPr>
        <w:tabs>
          <w:tab w:val="left" w:pos="678"/>
        </w:tabs>
        <w:spacing w:line="254" w:lineRule="auto"/>
        <w:ind w:left="117" w:right="474" w:firstLine="283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вклад чемпионов мира по шахматам в развитие шахмат-  ной</w:t>
      </w:r>
      <w:r w:rsidRPr="00AC4509">
        <w:rPr>
          <w:rFonts w:ascii="PT Astra Serif" w:hAnsi="PT Astra Serif"/>
          <w:color w:val="221F1F"/>
          <w:spacing w:val="39"/>
          <w:sz w:val="24"/>
          <w:szCs w:val="24"/>
          <w:lang w:val="ru-RU"/>
        </w:rPr>
        <w:t xml:space="preserve"> 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культуры;</w:t>
      </w:r>
    </w:p>
    <w:p w:rsidR="002C1EED" w:rsidRPr="00AC4509" w:rsidRDefault="002C1EED" w:rsidP="002C1EED">
      <w:pPr>
        <w:pStyle w:val="aa"/>
        <w:numPr>
          <w:ilvl w:val="0"/>
          <w:numId w:val="28"/>
        </w:numPr>
        <w:tabs>
          <w:tab w:val="left" w:pos="678"/>
        </w:tabs>
        <w:spacing w:line="254" w:lineRule="auto"/>
        <w:ind w:left="117" w:right="474" w:firstLine="283"/>
        <w:jc w:val="both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 xml:space="preserve">историю возникновения шахматных соревнований, правила проведения соревнований, шахматный </w:t>
      </w:r>
      <w:r w:rsidRPr="00AC4509">
        <w:rPr>
          <w:rFonts w:ascii="PT Astra Serif" w:hAnsi="PT Astra Serif"/>
          <w:color w:val="221F1F"/>
          <w:spacing w:val="-3"/>
          <w:sz w:val="24"/>
          <w:szCs w:val="24"/>
          <w:lang w:val="ru-RU"/>
        </w:rPr>
        <w:t xml:space="preserve">этикет, </w:t>
      </w:r>
      <w:r w:rsidR="00AC4509">
        <w:rPr>
          <w:rFonts w:ascii="PT Astra Serif" w:hAnsi="PT Astra Serif"/>
          <w:color w:val="221F1F"/>
          <w:sz w:val="24"/>
          <w:szCs w:val="24"/>
          <w:lang w:val="ru-RU"/>
        </w:rPr>
        <w:t>а также ка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кими личностными (интеллектуальными, физическими, духовно-нравственными) качествами должен обладать шахматист- спортсмен;</w:t>
      </w:r>
    </w:p>
    <w:p w:rsidR="002C1EED" w:rsidRPr="00AC4509" w:rsidRDefault="002C1EED" w:rsidP="002C1EED">
      <w:pPr>
        <w:pStyle w:val="aa"/>
        <w:numPr>
          <w:ilvl w:val="0"/>
          <w:numId w:val="28"/>
        </w:numPr>
        <w:tabs>
          <w:tab w:val="left" w:pos="678"/>
        </w:tabs>
        <w:spacing w:before="6" w:line="254" w:lineRule="auto"/>
        <w:ind w:left="117" w:right="475" w:firstLine="283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историю развития шахматной культуры и спорта в  Рос-  сии, выдающихся шахматных деятелей</w:t>
      </w:r>
      <w:r w:rsidRPr="00AC4509">
        <w:rPr>
          <w:rFonts w:ascii="PT Astra Serif" w:hAnsi="PT Astra Serif"/>
          <w:color w:val="221F1F"/>
          <w:spacing w:val="17"/>
          <w:sz w:val="24"/>
          <w:szCs w:val="24"/>
          <w:lang w:val="ru-RU"/>
        </w:rPr>
        <w:t xml:space="preserve"> 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России;</w:t>
      </w:r>
    </w:p>
    <w:p w:rsidR="002C1EED" w:rsidRPr="00550FFA" w:rsidRDefault="002C1EED" w:rsidP="00550FFA">
      <w:pPr>
        <w:pStyle w:val="aa"/>
        <w:numPr>
          <w:ilvl w:val="0"/>
          <w:numId w:val="28"/>
        </w:numPr>
        <w:tabs>
          <w:tab w:val="left" w:pos="678"/>
        </w:tabs>
        <w:spacing w:line="254" w:lineRule="auto"/>
        <w:ind w:left="117" w:right="474" w:firstLine="283"/>
        <w:rPr>
          <w:rFonts w:ascii="PT Astra Serif" w:hAnsi="PT Astra Serif"/>
          <w:sz w:val="24"/>
          <w:szCs w:val="24"/>
          <w:lang w:val="ru-RU"/>
        </w:rPr>
      </w:pP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приобретённые знания и умения в самостоятельной творческой</w:t>
      </w:r>
      <w:r w:rsidRPr="00AC4509">
        <w:rPr>
          <w:rFonts w:ascii="PT Astra Serif" w:hAnsi="PT Astra Serif"/>
          <w:color w:val="221F1F"/>
          <w:spacing w:val="39"/>
          <w:sz w:val="24"/>
          <w:szCs w:val="24"/>
          <w:lang w:val="ru-RU"/>
        </w:rPr>
        <w:t xml:space="preserve"> </w:t>
      </w:r>
      <w:r w:rsidRPr="00AC4509">
        <w:rPr>
          <w:rFonts w:ascii="PT Astra Serif" w:hAnsi="PT Astra Serif"/>
          <w:color w:val="221F1F"/>
          <w:sz w:val="24"/>
          <w:szCs w:val="24"/>
          <w:lang w:val="ru-RU"/>
        </w:rPr>
        <w:t>деятельности.</w:t>
      </w:r>
    </w:p>
    <w:p w:rsidR="002C1EED" w:rsidRDefault="002C1EED" w:rsidP="002C1EED">
      <w:pPr>
        <w:autoSpaceDE w:val="0"/>
        <w:autoSpaceDN w:val="0"/>
        <w:adjustRightInd w:val="0"/>
        <w:spacing w:before="120"/>
        <w:ind w:firstLine="567"/>
        <w:jc w:val="center"/>
        <w:rPr>
          <w:rFonts w:ascii="PT Astra Serif" w:hAnsi="PT Astra Serif"/>
          <w:b/>
          <w:bCs/>
          <w:sz w:val="26"/>
          <w:szCs w:val="28"/>
        </w:rPr>
      </w:pPr>
      <w:r w:rsidRPr="007B69F3">
        <w:rPr>
          <w:rFonts w:ascii="PT Astra Serif" w:hAnsi="PT Astra Serif"/>
          <w:b/>
          <w:bCs/>
          <w:sz w:val="26"/>
          <w:szCs w:val="28"/>
        </w:rPr>
        <w:t>2.4. Оценочные материалы</w:t>
      </w:r>
    </w:p>
    <w:p w:rsidR="00D76798" w:rsidRPr="007B69F3" w:rsidRDefault="00D76798" w:rsidP="002C1EED">
      <w:pPr>
        <w:autoSpaceDE w:val="0"/>
        <w:autoSpaceDN w:val="0"/>
        <w:adjustRightInd w:val="0"/>
        <w:spacing w:before="120"/>
        <w:ind w:firstLine="567"/>
        <w:jc w:val="center"/>
        <w:rPr>
          <w:rFonts w:ascii="PT Astra Serif" w:hAnsi="PT Astra Serif"/>
          <w:b/>
          <w:bCs/>
          <w:sz w:val="26"/>
          <w:szCs w:val="28"/>
        </w:rPr>
      </w:pPr>
    </w:p>
    <w:p w:rsidR="002C1EED" w:rsidRPr="007B69F3" w:rsidRDefault="002C1EED" w:rsidP="00AC4509">
      <w:pPr>
        <w:rPr>
          <w:rFonts w:ascii="PT Astra Serif" w:hAnsi="PT Astra Serif"/>
          <w:color w:val="221F1F"/>
        </w:rPr>
      </w:pPr>
      <w:r w:rsidRPr="007B69F3">
        <w:rPr>
          <w:rFonts w:ascii="PT Astra Serif" w:hAnsi="PT Astra Serif"/>
        </w:rPr>
        <w:t>Основу содержания урока  составляет  изучение  основ  теории и практики шахматной игры с дальнейшим закреплением полученных знаний в игровой деятельности,  включающей  в  себя  игру с соперником, спарринги, соревновательную деятельность, шахматные</w:t>
      </w:r>
      <w:r w:rsidRPr="007B69F3">
        <w:rPr>
          <w:rFonts w:ascii="PT Astra Serif" w:hAnsi="PT Astra Serif"/>
          <w:spacing w:val="39"/>
        </w:rPr>
        <w:t xml:space="preserve"> </w:t>
      </w:r>
      <w:r w:rsidRPr="007B69F3">
        <w:rPr>
          <w:rFonts w:ascii="PT Astra Serif" w:hAnsi="PT Astra Serif"/>
        </w:rPr>
        <w:t>праздники</w:t>
      </w:r>
      <w:r w:rsidRPr="007B69F3">
        <w:rPr>
          <w:rFonts w:ascii="PT Astra Serif" w:hAnsi="PT Astra Serif"/>
          <w:color w:val="221F1F"/>
        </w:rPr>
        <w:t>.</w:t>
      </w:r>
    </w:p>
    <w:p w:rsidR="002C1EED" w:rsidRPr="005E3DF4" w:rsidRDefault="002C1EED" w:rsidP="002C1EED">
      <w:pPr>
        <w:pStyle w:val="a6"/>
        <w:spacing w:before="4" w:line="254" w:lineRule="auto"/>
        <w:ind w:left="117" w:right="476"/>
        <w:jc w:val="both"/>
      </w:pPr>
    </w:p>
    <w:p w:rsidR="002C1EED" w:rsidRPr="007B69F3" w:rsidRDefault="002C1EED" w:rsidP="002C1EED">
      <w:pPr>
        <w:pStyle w:val="20"/>
        <w:tabs>
          <w:tab w:val="left" w:pos="851"/>
        </w:tabs>
        <w:spacing w:before="120" w:line="288" w:lineRule="auto"/>
        <w:ind w:firstLine="567"/>
        <w:jc w:val="center"/>
        <w:rPr>
          <w:rFonts w:ascii="PT Astra Serif" w:hAnsi="PT Astra Serif"/>
          <w:b/>
          <w:bCs/>
          <w:color w:val="000000"/>
          <w:sz w:val="26"/>
          <w:szCs w:val="24"/>
        </w:rPr>
      </w:pPr>
      <w:r w:rsidRPr="007B69F3">
        <w:rPr>
          <w:rFonts w:ascii="PT Astra Serif" w:hAnsi="PT Astra Serif"/>
          <w:b/>
          <w:bCs/>
          <w:color w:val="000000"/>
          <w:sz w:val="26"/>
          <w:szCs w:val="24"/>
        </w:rPr>
        <w:lastRenderedPageBreak/>
        <w:t>2.5. Методические материалы</w:t>
      </w:r>
    </w:p>
    <w:p w:rsidR="00AC4509" w:rsidRPr="007B69F3" w:rsidRDefault="00AC4509" w:rsidP="00AC4509">
      <w:pPr>
        <w:rPr>
          <w:rFonts w:ascii="PT Astra Serif" w:hAnsi="PT Astra Serif"/>
        </w:rPr>
      </w:pPr>
      <w:r w:rsidRPr="007B69F3">
        <w:rPr>
          <w:rFonts w:ascii="PT Astra Serif" w:hAnsi="PT Astra Serif"/>
        </w:rPr>
        <w:t xml:space="preserve">В содержании программы представлен такой вид деятельности учащихся, как материально-практическая деятельность: репродуктивная деятельность в форме системы операций, ведущих к определенному варианту; практическая, связанная с отработкой умений и навыков; </w:t>
      </w:r>
    </w:p>
    <w:p w:rsidR="00AC4509" w:rsidRPr="007B69F3" w:rsidRDefault="00AC4509" w:rsidP="00AC4509">
      <w:pPr>
        <w:rPr>
          <w:rFonts w:ascii="PT Astra Serif" w:hAnsi="PT Astra Serif"/>
        </w:rPr>
      </w:pPr>
      <w:r w:rsidRPr="007B69F3">
        <w:rPr>
          <w:rFonts w:ascii="PT Astra Serif" w:hAnsi="PT Astra Serif"/>
        </w:rPr>
        <w:t>Для достижения определенных результатов обучения, усиления инструментальности курса применяются различные методы обучения, такие как развитие рефлексивного отношения к информации, обучение сообща, организационные формы обучения (индивидуальные, групповые), а также средства обучения (изобразительные, естественные, вербально-информационные и технические), формы занятий, такие как лекции, семинары, а также практические занятия, игровые.</w:t>
      </w:r>
    </w:p>
    <w:p w:rsidR="00FB6CC7" w:rsidRDefault="00FB6CC7" w:rsidP="0009383D">
      <w:pPr>
        <w:rPr>
          <w:rFonts w:ascii="PT Astra Serif" w:hAnsi="PT Astra Serif"/>
        </w:rPr>
      </w:pPr>
    </w:p>
    <w:p w:rsidR="00AC4509" w:rsidRDefault="00AC4509" w:rsidP="007B69F3">
      <w:pPr>
        <w:pStyle w:val="20"/>
        <w:tabs>
          <w:tab w:val="left" w:pos="851"/>
        </w:tabs>
        <w:spacing w:before="120" w:line="288" w:lineRule="auto"/>
        <w:ind w:left="360" w:firstLine="0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  <w:r w:rsidRPr="007B69F3">
        <w:rPr>
          <w:rFonts w:ascii="PT Astra Serif" w:hAnsi="PT Astra Serif"/>
          <w:b/>
          <w:bCs/>
          <w:color w:val="000000"/>
          <w:sz w:val="26"/>
          <w:szCs w:val="28"/>
        </w:rPr>
        <w:t>3. Список литературы</w:t>
      </w:r>
    </w:p>
    <w:p w:rsidR="003E79D0" w:rsidRPr="007B69F3" w:rsidRDefault="003E79D0" w:rsidP="007B69F3">
      <w:pPr>
        <w:pStyle w:val="20"/>
        <w:tabs>
          <w:tab w:val="left" w:pos="851"/>
        </w:tabs>
        <w:spacing w:before="120" w:line="288" w:lineRule="auto"/>
        <w:ind w:left="360" w:firstLine="0"/>
        <w:jc w:val="center"/>
        <w:rPr>
          <w:rFonts w:ascii="PT Astra Serif" w:hAnsi="PT Astra Serif"/>
          <w:b/>
          <w:bCs/>
          <w:color w:val="000000"/>
          <w:sz w:val="26"/>
          <w:szCs w:val="28"/>
        </w:rPr>
      </w:pPr>
    </w:p>
    <w:p w:rsidR="003E79D0" w:rsidRPr="001E1E6E" w:rsidRDefault="003E79D0" w:rsidP="003E79D0">
      <w:pPr>
        <w:ind w:firstLine="709"/>
        <w:jc w:val="both"/>
        <w:rPr>
          <w:rFonts w:ascii="PT Astra Serif" w:hAnsi="PT Astra Serif"/>
          <w:b/>
        </w:rPr>
      </w:pPr>
      <w:r w:rsidRPr="001E1E6E">
        <w:rPr>
          <w:rFonts w:ascii="PT Astra Serif" w:hAnsi="PT Astra Serif"/>
          <w:b/>
        </w:rPr>
        <w:t>Нормативно-правовая литература: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Федеральный Закон Российской Федерации от 29.12.2012 г. № 273 «Об образовании в Российской Федерации»;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Распоряжение Правительства Российской Федерации от 4 сентября 2014 г. N 1726-р г. «Концепция развития дополнительного образования детей»;</w:t>
      </w:r>
      <w:r w:rsidRPr="001E1E6E">
        <w:rPr>
          <w:rFonts w:ascii="PT Astra Serif" w:hAnsi="PT Astra Serif"/>
        </w:rPr>
        <w:t xml:space="preserve"> 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Постановление Правительства Российской Федерации от 4 июля 2014 года N 41 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Приказ Министерства спорта Российской Федерации от 12 октября 2015 года N 930 «Об утверждении Федерального стандарта спортивной подготовки по виду спорта шахматы»;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Приказ Министерства спорта Российской Федерации от 17 июля 2017 г. № 654, в редакции приказа Минспорта России от 19 декабря 2017 г. № 1087 «Правила вида спорта «Шахматы»;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Приказ Министерства спорта Российской Федерации от 13.11.2017 № 990 «Об утверждении Единой всероссийской спортивной классификации (виды спорта не включенные в программы Игр Олимпиады, Олимпийских зимних игр, а также не являющиеся военно-прикладными или служебно-прикладными видами спорта)"» (Зарегистрирован 11.12.2017 № 49208);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Приказ Минпросвещения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N 52831);</w:t>
      </w:r>
    </w:p>
    <w:p w:rsidR="003E79D0" w:rsidRPr="001E1E6E" w:rsidRDefault="003E79D0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r w:rsidRPr="001E1E6E">
        <w:rPr>
          <w:rFonts w:ascii="PT Astra Serif" w:hAnsi="PT Astra Serif"/>
          <w:lang w:eastAsia="ar-SA"/>
        </w:rPr>
        <w:t>Письмо Минобрнауки России от 18.11.15 №09-3242 «</w:t>
      </w:r>
      <w:hyperlink r:id="rId10" w:history="1">
        <w:r w:rsidRPr="001E1E6E">
          <w:rPr>
            <w:rFonts w:ascii="PT Astra Serif" w:hAnsi="PT Astra Serif"/>
            <w:lang w:eastAsia="ar-SA"/>
          </w:rPr>
          <w:t>Методические рекомендации по проектированию дополнительных общеразвивающих программ»</w:t>
        </w:r>
      </w:hyperlink>
      <w:r w:rsidRPr="001E1E6E">
        <w:rPr>
          <w:rFonts w:ascii="PT Astra Serif" w:hAnsi="PT Astra Serif"/>
          <w:lang w:eastAsia="ar-SA"/>
        </w:rPr>
        <w:t>;</w:t>
      </w:r>
    </w:p>
    <w:p w:rsidR="003E79D0" w:rsidRPr="001E1E6E" w:rsidRDefault="00C81B08" w:rsidP="003E79D0">
      <w:pPr>
        <w:numPr>
          <w:ilvl w:val="0"/>
          <w:numId w:val="33"/>
        </w:numPr>
        <w:tabs>
          <w:tab w:val="num" w:pos="360"/>
          <w:tab w:val="left" w:pos="720"/>
        </w:tabs>
        <w:jc w:val="both"/>
        <w:rPr>
          <w:rFonts w:ascii="PT Astra Serif" w:hAnsi="PT Astra Serif"/>
          <w:lang w:eastAsia="ar-SA"/>
        </w:rPr>
      </w:pPr>
      <w:hyperlink r:id="rId11" w:history="1">
        <w:r w:rsidR="003E79D0" w:rsidRPr="001E1E6E">
          <w:rPr>
            <w:rFonts w:ascii="PT Astra Serif" w:hAnsi="PT Astra Serif"/>
            <w:lang w:eastAsia="ar-SA"/>
          </w:rPr>
          <w:t>Письмо Минобрнауки России от 18 августа 2017 г. №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</w:t>
        </w:r>
      </w:hyperlink>
      <w:r w:rsidR="003E79D0" w:rsidRPr="001E1E6E">
        <w:rPr>
          <w:rFonts w:ascii="PT Astra Serif" w:hAnsi="PT Astra Serif"/>
          <w:lang w:eastAsia="ar-SA"/>
        </w:rPr>
        <w:t>».</w:t>
      </w:r>
    </w:p>
    <w:p w:rsidR="003E79D0" w:rsidRPr="001E1E6E" w:rsidRDefault="003E79D0" w:rsidP="003E79D0">
      <w:pPr>
        <w:ind w:firstLine="709"/>
        <w:rPr>
          <w:rFonts w:ascii="PT Astra Serif" w:hAnsi="PT Astra Serif"/>
          <w:b/>
        </w:rPr>
      </w:pPr>
      <w:r w:rsidRPr="001E1E6E">
        <w:rPr>
          <w:rFonts w:ascii="PT Astra Serif" w:hAnsi="PT Astra Serif"/>
          <w:b/>
        </w:rPr>
        <w:t>Литература для учащихся и родителей: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Авербах Ю. Л. Детская Энциклопедия № 6’98. Познавательный журнал для девочек и мальчиков. – М.: Аргументы и факты, 1998. – 44с.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Костров В., Давлетов Д.: Шахматный учебник для детей и родителей. 1 часть.  Русский шахматный дом, 2015 г. – 128с.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Костров В., Давлетов Д.: Шахматный учебник для детей и родителей. 2 часть.  Русский шахматный дом, 2018 г. – 128с.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lastRenderedPageBreak/>
        <w:t>Костров В., Рожков П. «1000 шахматных задач. Решебник. 1 год» -  Русский шахматный дом, 2016, - 96 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 xml:space="preserve"> Костров В., Рожков П. «1000 шахматных задач. Решебник. 2 год» -  Русский шахматный дом, 2017, -96 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Линдер И.М. Я познаю мир: Шахматы: Дет.энцикл. - М.: ООО «Издательство Астрель»: ООО «Издательство АСТ»,2002. – 395с.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Сухин И. Удивительные приключения в Шахматной стране. – М.: Поматур, 2000.- 320 с.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 xml:space="preserve"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1998, - 162 с. </w:t>
      </w:r>
    </w:p>
    <w:p w:rsidR="003E79D0" w:rsidRPr="001E1E6E" w:rsidRDefault="003E79D0" w:rsidP="003E79D0">
      <w:pPr>
        <w:numPr>
          <w:ilvl w:val="0"/>
          <w:numId w:val="34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Трофимова А.С. Детский шахматный учебник. - Ростов н/Д: Феникс,2017. – 271 с.</w:t>
      </w:r>
    </w:p>
    <w:p w:rsidR="003E79D0" w:rsidRPr="001E1E6E" w:rsidRDefault="003E79D0" w:rsidP="003E79D0">
      <w:pPr>
        <w:ind w:firstLine="720"/>
        <w:jc w:val="both"/>
        <w:rPr>
          <w:rFonts w:ascii="PT Astra Serif" w:hAnsi="PT Astra Serif"/>
          <w:b/>
          <w:iCs/>
        </w:rPr>
      </w:pPr>
    </w:p>
    <w:p w:rsidR="003E79D0" w:rsidRPr="001E1E6E" w:rsidRDefault="003E79D0" w:rsidP="003E79D0">
      <w:pPr>
        <w:ind w:firstLine="720"/>
        <w:jc w:val="both"/>
        <w:rPr>
          <w:rFonts w:ascii="PT Astra Serif" w:hAnsi="PT Astra Serif"/>
          <w:b/>
          <w:iCs/>
        </w:rPr>
      </w:pPr>
      <w:r w:rsidRPr="001E1E6E">
        <w:rPr>
          <w:rFonts w:ascii="PT Astra Serif" w:hAnsi="PT Astra Serif"/>
          <w:b/>
          <w:iCs/>
        </w:rPr>
        <w:t>Интеренет-ресурсы:</w:t>
      </w:r>
    </w:p>
    <w:p w:rsidR="003E79D0" w:rsidRPr="001E1E6E" w:rsidRDefault="003E79D0" w:rsidP="003E79D0">
      <w:pPr>
        <w:ind w:firstLine="567"/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 xml:space="preserve">1. </w:t>
      </w:r>
      <w:hyperlink r:id="rId12" w:history="1">
        <w:r w:rsidRPr="001E1E6E">
          <w:rPr>
            <w:rStyle w:val="af3"/>
            <w:rFonts w:ascii="PT Astra Serif" w:hAnsi="PT Astra Serif"/>
          </w:rPr>
          <w:t>https://www.chessking.com/</w:t>
        </w:r>
      </w:hyperlink>
      <w:r w:rsidRPr="001E1E6E">
        <w:rPr>
          <w:rFonts w:ascii="PT Astra Serif" w:hAnsi="PT Astra Serif"/>
        </w:rPr>
        <w:t xml:space="preserve"> (</w:t>
      </w:r>
      <w:hyperlink r:id="rId13" w:tgtFrame="_blank" w:history="1">
        <w:r w:rsidRPr="001E1E6E">
          <w:rPr>
            <w:rStyle w:val="af3"/>
            <w:rFonts w:ascii="PT Astra Serif" w:hAnsi="PT Astra Serif"/>
          </w:rPr>
          <w:t>шахматышколе.рф</w:t>
        </w:r>
      </w:hyperlink>
      <w:r w:rsidRPr="001E1E6E">
        <w:rPr>
          <w:rFonts w:ascii="PT Astra Serif" w:hAnsi="PT Astra Serif"/>
        </w:rPr>
        <w:t>)</w:t>
      </w:r>
    </w:p>
    <w:p w:rsidR="003E79D0" w:rsidRPr="001E1E6E" w:rsidRDefault="003E79D0" w:rsidP="003E79D0">
      <w:pPr>
        <w:ind w:firstLine="567"/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 xml:space="preserve">2. </w:t>
      </w:r>
      <w:hyperlink r:id="rId14" w:history="1">
        <w:r w:rsidRPr="001E1E6E">
          <w:rPr>
            <w:rStyle w:val="af3"/>
            <w:rFonts w:ascii="PT Astra Serif" w:hAnsi="PT Astra Serif"/>
          </w:rPr>
          <w:t>https://lichess.org</w:t>
        </w:r>
      </w:hyperlink>
    </w:p>
    <w:p w:rsidR="00FB6CC7" w:rsidRDefault="00FB6CC7" w:rsidP="0009383D">
      <w:pPr>
        <w:rPr>
          <w:rFonts w:ascii="PT Astra Serif" w:hAnsi="PT Astra Serif"/>
        </w:rPr>
      </w:pPr>
    </w:p>
    <w:p w:rsidR="003E79D0" w:rsidRPr="001E1E6E" w:rsidRDefault="003E79D0" w:rsidP="003E79D0">
      <w:pPr>
        <w:ind w:firstLine="720"/>
        <w:jc w:val="both"/>
        <w:rPr>
          <w:rFonts w:ascii="PT Astra Serif" w:hAnsi="PT Astra Serif"/>
          <w:b/>
          <w:bCs/>
        </w:rPr>
      </w:pPr>
      <w:r w:rsidRPr="001E1E6E">
        <w:rPr>
          <w:rFonts w:ascii="PT Astra Serif" w:hAnsi="PT Astra Serif"/>
          <w:b/>
          <w:bCs/>
        </w:rPr>
        <w:t>Литература для педагога:</w:t>
      </w:r>
    </w:p>
    <w:p w:rsidR="001E1E6E" w:rsidRPr="001E1E6E" w:rsidRDefault="001E1E6E" w:rsidP="001E1E6E">
      <w:pPr>
        <w:pStyle w:val="aa"/>
        <w:numPr>
          <w:ilvl w:val="0"/>
          <w:numId w:val="35"/>
        </w:numPr>
        <w:rPr>
          <w:rFonts w:ascii="PT Astra Serif" w:hAnsi="PT Astra Serif"/>
          <w:sz w:val="24"/>
          <w:szCs w:val="24"/>
          <w:lang w:val="ru-RU"/>
        </w:rPr>
      </w:pPr>
      <w:r w:rsidRPr="001E1E6E">
        <w:rPr>
          <w:rFonts w:ascii="PT Astra Serif" w:hAnsi="PT Astra Serif" w:cs="Times New Roman"/>
          <w:color w:val="000000"/>
          <w:sz w:val="24"/>
          <w:szCs w:val="24"/>
          <w:lang w:val="ru-RU"/>
        </w:rPr>
        <w:t>Сборник примерных рабочих программ</w:t>
      </w:r>
      <w:r w:rsidRPr="001E1E6E">
        <w:rPr>
          <w:rFonts w:ascii="PT Astra Serif" w:hAnsi="PT Astra Serif" w:cs="Times New Roman"/>
          <w:sz w:val="24"/>
          <w:szCs w:val="24"/>
          <w:lang w:val="ru-RU"/>
        </w:rPr>
        <w:t xml:space="preserve"> «Шахматы в школе» для учащихся  1 – 7  классов / Е.А. Прудникова, Е.И. Волкова. – М. : Просвещение, 2019.</w:t>
      </w:r>
    </w:p>
    <w:p w:rsidR="003E79D0" w:rsidRPr="001E1E6E" w:rsidRDefault="003E79D0" w:rsidP="003E79D0">
      <w:pPr>
        <w:numPr>
          <w:ilvl w:val="0"/>
          <w:numId w:val="35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Костров В. Занимательные шахматы. Нескучный учебник.- Санкт-Петербург, «Тригон», 1997, - 416 с.</w:t>
      </w:r>
    </w:p>
    <w:p w:rsidR="003E79D0" w:rsidRPr="001E1E6E" w:rsidRDefault="003E79D0" w:rsidP="003E79D0">
      <w:pPr>
        <w:numPr>
          <w:ilvl w:val="0"/>
          <w:numId w:val="35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Котов А.А. Как стать гроссмейстером./ Под ред. Б.А. Злотника. – М.: Физкультура и спорт, 1985, - 240 с.</w:t>
      </w:r>
    </w:p>
    <w:p w:rsidR="003E79D0" w:rsidRPr="001E1E6E" w:rsidRDefault="003E79D0" w:rsidP="003E79D0">
      <w:pPr>
        <w:numPr>
          <w:ilvl w:val="0"/>
          <w:numId w:val="35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Левенфиш Г.Я. Книга начинающего шахматиста. – М.: Альпина Паблишер,2017. – 399 с.</w:t>
      </w:r>
    </w:p>
    <w:p w:rsidR="003E79D0" w:rsidRPr="001E1E6E" w:rsidRDefault="003E79D0" w:rsidP="003E79D0">
      <w:pPr>
        <w:numPr>
          <w:ilvl w:val="0"/>
          <w:numId w:val="35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Пожарский В. Шахматный учебник. – Ростов н/Д: Феникс, 2009, - 416 с.</w:t>
      </w:r>
    </w:p>
    <w:p w:rsidR="003E79D0" w:rsidRPr="001E1E6E" w:rsidRDefault="003E79D0" w:rsidP="003E79D0">
      <w:pPr>
        <w:numPr>
          <w:ilvl w:val="0"/>
          <w:numId w:val="35"/>
        </w:numPr>
        <w:jc w:val="both"/>
        <w:rPr>
          <w:rFonts w:ascii="PT Astra Serif" w:hAnsi="PT Astra Serif"/>
        </w:rPr>
      </w:pPr>
      <w:r w:rsidRPr="001E1E6E">
        <w:rPr>
          <w:rFonts w:ascii="PT Astra Serif" w:hAnsi="PT Astra Serif"/>
        </w:rPr>
        <w:t>Сухин И.Г. Шахматы: 2-й год, или Учусь и учу:</w:t>
      </w:r>
      <w:r w:rsidRPr="001E1E6E">
        <w:rPr>
          <w:rFonts w:ascii="PT Astra Serif" w:hAnsi="PT Astra Serif" w:cs="Tahoma"/>
          <w:shd w:val="clear" w:color="auto" w:fill="FFF7EC"/>
        </w:rPr>
        <w:t xml:space="preserve"> </w:t>
      </w:r>
      <w:r w:rsidRPr="001E1E6E">
        <w:rPr>
          <w:rFonts w:ascii="PT Astra Serif" w:hAnsi="PT Astra Serif"/>
        </w:rPr>
        <w:t>Пособие для учителя / Издание 3-е. — Обнинск: Духовное возрождение, 2012. — 104 с.</w:t>
      </w:r>
    </w:p>
    <w:p w:rsidR="00AC4509" w:rsidRPr="001E1E6E" w:rsidRDefault="00AC4509" w:rsidP="007F6816">
      <w:pPr>
        <w:pStyle w:val="aa"/>
        <w:numPr>
          <w:ilvl w:val="0"/>
          <w:numId w:val="35"/>
        </w:numPr>
        <w:rPr>
          <w:rFonts w:ascii="PT Astra Serif" w:hAnsi="PT Astra Serif"/>
          <w:sz w:val="24"/>
          <w:szCs w:val="24"/>
          <w:lang w:val="ru-RU"/>
        </w:rPr>
      </w:pPr>
      <w:r w:rsidRPr="001E1E6E">
        <w:rPr>
          <w:rFonts w:ascii="PT Astra Serif" w:hAnsi="PT Astra Serif" w:cs="Times New Roman"/>
          <w:color w:val="000000"/>
          <w:sz w:val="24"/>
          <w:szCs w:val="24"/>
          <w:lang w:val="ru-RU"/>
        </w:rPr>
        <w:t>Сборник примерных рабочих программ</w:t>
      </w:r>
      <w:r w:rsidRPr="001E1E6E">
        <w:rPr>
          <w:rFonts w:ascii="PT Astra Serif" w:hAnsi="PT Astra Serif" w:cs="Times New Roman"/>
          <w:sz w:val="24"/>
          <w:szCs w:val="24"/>
          <w:lang w:val="ru-RU"/>
        </w:rPr>
        <w:t xml:space="preserve"> «Шахматы в школе» для учащихся  1 – 7  классов / Е.А. Прудникова, Е.И. Волкова. – М. : Просвещение, 2019.</w:t>
      </w:r>
    </w:p>
    <w:sectPr w:rsidR="00AC4509" w:rsidRPr="001E1E6E" w:rsidSect="001F4854">
      <w:pgSz w:w="11906" w:h="16838"/>
      <w:pgMar w:top="1134" w:right="993" w:bottom="1134" w:left="7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3A8" w:rsidRDefault="00ED03A8" w:rsidP="00A35917">
      <w:r>
        <w:separator/>
      </w:r>
    </w:p>
  </w:endnote>
  <w:endnote w:type="continuationSeparator" w:id="0">
    <w:p w:rsidR="00ED03A8" w:rsidRDefault="00ED03A8" w:rsidP="00A3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1361"/>
      <w:docPartObj>
        <w:docPartGallery w:val="Page Numbers (Bottom of Page)"/>
        <w:docPartUnique/>
      </w:docPartObj>
    </w:sdtPr>
    <w:sdtContent>
      <w:p w:rsidR="00C81B08" w:rsidRDefault="00C81B08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110A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81B08" w:rsidRDefault="00C81B0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106622"/>
      <w:docPartObj>
        <w:docPartGallery w:val="Page Numbers (Bottom of Page)"/>
        <w:docPartUnique/>
      </w:docPartObj>
    </w:sdtPr>
    <w:sdtContent>
      <w:p w:rsidR="00C81B08" w:rsidRDefault="00C81B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0AD">
          <w:rPr>
            <w:noProof/>
          </w:rPr>
          <w:t>14</w:t>
        </w:r>
        <w:r>
          <w:fldChar w:fldCharType="end"/>
        </w:r>
      </w:p>
    </w:sdtContent>
  </w:sdt>
  <w:p w:rsidR="00C81B08" w:rsidRDefault="00C81B0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3A8" w:rsidRDefault="00ED03A8" w:rsidP="00A35917">
      <w:r>
        <w:separator/>
      </w:r>
    </w:p>
  </w:footnote>
  <w:footnote w:type="continuationSeparator" w:id="0">
    <w:p w:rsidR="00ED03A8" w:rsidRDefault="00ED03A8" w:rsidP="00A35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820747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entury Schoolbook" w:hAnsi="Century Schoolbook" w:cs="Century Schoolboo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3AB74A0"/>
    <w:multiLevelType w:val="hybridMultilevel"/>
    <w:tmpl w:val="F3B4008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071B58D0"/>
    <w:multiLevelType w:val="hybridMultilevel"/>
    <w:tmpl w:val="E662D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C2B0CD0"/>
    <w:multiLevelType w:val="hybridMultilevel"/>
    <w:tmpl w:val="699AD95C"/>
    <w:lvl w:ilvl="0" w:tplc="29D65AD4">
      <w:numFmt w:val="bullet"/>
      <w:lvlText w:val="—"/>
      <w:lvlJc w:val="left"/>
      <w:pPr>
        <w:ind w:left="117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1" w:tplc="D9F406D2">
      <w:numFmt w:val="bullet"/>
      <w:lvlText w:val="—"/>
      <w:lvlJc w:val="left"/>
      <w:pPr>
        <w:ind w:left="457" w:hanging="283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2" w:tplc="F69EA3CA">
      <w:numFmt w:val="bullet"/>
      <w:lvlText w:val="•"/>
      <w:lvlJc w:val="left"/>
      <w:pPr>
        <w:ind w:left="1174" w:hanging="283"/>
      </w:pPr>
      <w:rPr>
        <w:rFonts w:hint="default"/>
      </w:rPr>
    </w:lvl>
    <w:lvl w:ilvl="3" w:tplc="24726D1A">
      <w:numFmt w:val="bullet"/>
      <w:lvlText w:val="•"/>
      <w:lvlJc w:val="left"/>
      <w:pPr>
        <w:ind w:left="1888" w:hanging="283"/>
      </w:pPr>
      <w:rPr>
        <w:rFonts w:hint="default"/>
      </w:rPr>
    </w:lvl>
    <w:lvl w:ilvl="4" w:tplc="11A4279C">
      <w:numFmt w:val="bullet"/>
      <w:lvlText w:val="•"/>
      <w:lvlJc w:val="left"/>
      <w:pPr>
        <w:ind w:left="2602" w:hanging="283"/>
      </w:pPr>
      <w:rPr>
        <w:rFonts w:hint="default"/>
      </w:rPr>
    </w:lvl>
    <w:lvl w:ilvl="5" w:tplc="D8EED018">
      <w:numFmt w:val="bullet"/>
      <w:lvlText w:val="•"/>
      <w:lvlJc w:val="left"/>
      <w:pPr>
        <w:ind w:left="3316" w:hanging="283"/>
      </w:pPr>
      <w:rPr>
        <w:rFonts w:hint="default"/>
      </w:rPr>
    </w:lvl>
    <w:lvl w:ilvl="6" w:tplc="D78CAF3E">
      <w:numFmt w:val="bullet"/>
      <w:lvlText w:val="•"/>
      <w:lvlJc w:val="left"/>
      <w:pPr>
        <w:ind w:left="4030" w:hanging="283"/>
      </w:pPr>
      <w:rPr>
        <w:rFonts w:hint="default"/>
      </w:rPr>
    </w:lvl>
    <w:lvl w:ilvl="7" w:tplc="8C5C078E">
      <w:numFmt w:val="bullet"/>
      <w:lvlText w:val="•"/>
      <w:lvlJc w:val="left"/>
      <w:pPr>
        <w:ind w:left="4744" w:hanging="283"/>
      </w:pPr>
      <w:rPr>
        <w:rFonts w:hint="default"/>
      </w:rPr>
    </w:lvl>
    <w:lvl w:ilvl="8" w:tplc="36002180">
      <w:numFmt w:val="bullet"/>
      <w:lvlText w:val="•"/>
      <w:lvlJc w:val="left"/>
      <w:pPr>
        <w:ind w:left="5458" w:hanging="283"/>
      </w:pPr>
      <w:rPr>
        <w:rFonts w:hint="default"/>
      </w:rPr>
    </w:lvl>
  </w:abstractNum>
  <w:abstractNum w:abstractNumId="14" w15:restartNumberingAfterBreak="0">
    <w:nsid w:val="0CA54304"/>
    <w:multiLevelType w:val="hybridMultilevel"/>
    <w:tmpl w:val="1652AD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2356BA"/>
    <w:multiLevelType w:val="hybridMultilevel"/>
    <w:tmpl w:val="A65CB760"/>
    <w:lvl w:ilvl="0" w:tplc="65A28F06">
      <w:numFmt w:val="bullet"/>
      <w:lvlText w:val="—"/>
      <w:lvlJc w:val="left"/>
      <w:pPr>
        <w:ind w:left="457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1" w:tplc="583ED6F4">
      <w:numFmt w:val="bullet"/>
      <w:lvlText w:val="•"/>
      <w:lvlJc w:val="left"/>
      <w:pPr>
        <w:ind w:left="1102" w:hanging="277"/>
      </w:pPr>
    </w:lvl>
    <w:lvl w:ilvl="2" w:tplc="0E7E4878">
      <w:numFmt w:val="bullet"/>
      <w:lvlText w:val="•"/>
      <w:lvlJc w:val="left"/>
      <w:pPr>
        <w:ind w:left="1745" w:hanging="277"/>
      </w:pPr>
    </w:lvl>
    <w:lvl w:ilvl="3" w:tplc="77AC697C">
      <w:numFmt w:val="bullet"/>
      <w:lvlText w:val="•"/>
      <w:lvlJc w:val="left"/>
      <w:pPr>
        <w:ind w:left="2388" w:hanging="277"/>
      </w:pPr>
    </w:lvl>
    <w:lvl w:ilvl="4" w:tplc="144E59CC">
      <w:numFmt w:val="bullet"/>
      <w:lvlText w:val="•"/>
      <w:lvlJc w:val="left"/>
      <w:pPr>
        <w:ind w:left="3030" w:hanging="277"/>
      </w:pPr>
    </w:lvl>
    <w:lvl w:ilvl="5" w:tplc="6B287D2C">
      <w:numFmt w:val="bullet"/>
      <w:lvlText w:val="•"/>
      <w:lvlJc w:val="left"/>
      <w:pPr>
        <w:ind w:left="3673" w:hanging="277"/>
      </w:pPr>
    </w:lvl>
    <w:lvl w:ilvl="6" w:tplc="8C1CB5C4">
      <w:numFmt w:val="bullet"/>
      <w:lvlText w:val="•"/>
      <w:lvlJc w:val="left"/>
      <w:pPr>
        <w:ind w:left="4316" w:hanging="277"/>
      </w:pPr>
    </w:lvl>
    <w:lvl w:ilvl="7" w:tplc="9D78AC12">
      <w:numFmt w:val="bullet"/>
      <w:lvlText w:val="•"/>
      <w:lvlJc w:val="left"/>
      <w:pPr>
        <w:ind w:left="4958" w:hanging="277"/>
      </w:pPr>
    </w:lvl>
    <w:lvl w:ilvl="8" w:tplc="DF14825C">
      <w:numFmt w:val="bullet"/>
      <w:lvlText w:val="•"/>
      <w:lvlJc w:val="left"/>
      <w:pPr>
        <w:ind w:left="5601" w:hanging="277"/>
      </w:pPr>
    </w:lvl>
  </w:abstractNum>
  <w:abstractNum w:abstractNumId="16" w15:restartNumberingAfterBreak="0">
    <w:nsid w:val="128D55D4"/>
    <w:multiLevelType w:val="hybridMultilevel"/>
    <w:tmpl w:val="C1E27582"/>
    <w:lvl w:ilvl="0" w:tplc="685E7F46">
      <w:numFmt w:val="bullet"/>
      <w:lvlText w:val="—"/>
      <w:lvlJc w:val="left"/>
      <w:pPr>
        <w:ind w:left="116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1" w:tplc="22EACFE0">
      <w:numFmt w:val="bullet"/>
      <w:lvlText w:val="—"/>
      <w:lvlJc w:val="left"/>
      <w:pPr>
        <w:ind w:left="457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2" w:tplc="81144462">
      <w:numFmt w:val="bullet"/>
      <w:lvlText w:val="•"/>
      <w:lvlJc w:val="left"/>
      <w:pPr>
        <w:ind w:left="1174" w:hanging="277"/>
      </w:pPr>
    </w:lvl>
    <w:lvl w:ilvl="3" w:tplc="B1D23E62">
      <w:numFmt w:val="bullet"/>
      <w:lvlText w:val="•"/>
      <w:lvlJc w:val="left"/>
      <w:pPr>
        <w:ind w:left="1888" w:hanging="277"/>
      </w:pPr>
    </w:lvl>
    <w:lvl w:ilvl="4" w:tplc="A208AB04">
      <w:numFmt w:val="bullet"/>
      <w:lvlText w:val="•"/>
      <w:lvlJc w:val="left"/>
      <w:pPr>
        <w:ind w:left="2602" w:hanging="277"/>
      </w:pPr>
    </w:lvl>
    <w:lvl w:ilvl="5" w:tplc="4ABEB696">
      <w:numFmt w:val="bullet"/>
      <w:lvlText w:val="•"/>
      <w:lvlJc w:val="left"/>
      <w:pPr>
        <w:ind w:left="3316" w:hanging="277"/>
      </w:pPr>
    </w:lvl>
    <w:lvl w:ilvl="6" w:tplc="306E7978">
      <w:numFmt w:val="bullet"/>
      <w:lvlText w:val="•"/>
      <w:lvlJc w:val="left"/>
      <w:pPr>
        <w:ind w:left="4030" w:hanging="277"/>
      </w:pPr>
    </w:lvl>
    <w:lvl w:ilvl="7" w:tplc="73F62C1A">
      <w:numFmt w:val="bullet"/>
      <w:lvlText w:val="•"/>
      <w:lvlJc w:val="left"/>
      <w:pPr>
        <w:ind w:left="4744" w:hanging="277"/>
      </w:pPr>
    </w:lvl>
    <w:lvl w:ilvl="8" w:tplc="38C06C14">
      <w:numFmt w:val="bullet"/>
      <w:lvlText w:val="•"/>
      <w:lvlJc w:val="left"/>
      <w:pPr>
        <w:ind w:left="5458" w:hanging="277"/>
      </w:pPr>
    </w:lvl>
  </w:abstractNum>
  <w:abstractNum w:abstractNumId="17" w15:restartNumberingAfterBreak="0">
    <w:nsid w:val="14374444"/>
    <w:multiLevelType w:val="hybridMultilevel"/>
    <w:tmpl w:val="7AFCA89E"/>
    <w:lvl w:ilvl="0" w:tplc="E6F00CEC">
      <w:start w:val="1"/>
      <w:numFmt w:val="decimal"/>
      <w:lvlText w:val="%1."/>
      <w:lvlJc w:val="left"/>
      <w:pPr>
        <w:ind w:left="1007" w:hanging="268"/>
      </w:pPr>
      <w:rPr>
        <w:rFonts w:ascii="Trebuchet MS" w:eastAsia="Trebuchet MS" w:hAnsi="Trebuchet MS" w:cs="Trebuchet MS" w:hint="default"/>
        <w:i/>
        <w:color w:val="221F1F"/>
        <w:w w:val="100"/>
        <w:sz w:val="20"/>
        <w:szCs w:val="20"/>
      </w:rPr>
    </w:lvl>
    <w:lvl w:ilvl="1" w:tplc="F5684E60">
      <w:numFmt w:val="bullet"/>
      <w:lvlText w:val="•"/>
      <w:lvlJc w:val="left"/>
      <w:pPr>
        <w:ind w:left="1588" w:hanging="268"/>
      </w:pPr>
      <w:rPr>
        <w:rFonts w:hint="default"/>
      </w:rPr>
    </w:lvl>
    <w:lvl w:ilvl="2" w:tplc="40B024E6">
      <w:numFmt w:val="bullet"/>
      <w:lvlText w:val="•"/>
      <w:lvlJc w:val="left"/>
      <w:pPr>
        <w:ind w:left="2177" w:hanging="268"/>
      </w:pPr>
      <w:rPr>
        <w:rFonts w:hint="default"/>
      </w:rPr>
    </w:lvl>
    <w:lvl w:ilvl="3" w:tplc="CD74731A">
      <w:numFmt w:val="bullet"/>
      <w:lvlText w:val="•"/>
      <w:lvlJc w:val="left"/>
      <w:pPr>
        <w:ind w:left="2766" w:hanging="268"/>
      </w:pPr>
      <w:rPr>
        <w:rFonts w:hint="default"/>
      </w:rPr>
    </w:lvl>
    <w:lvl w:ilvl="4" w:tplc="4E98B270">
      <w:numFmt w:val="bullet"/>
      <w:lvlText w:val="•"/>
      <w:lvlJc w:val="left"/>
      <w:pPr>
        <w:ind w:left="3354" w:hanging="268"/>
      </w:pPr>
      <w:rPr>
        <w:rFonts w:hint="default"/>
      </w:rPr>
    </w:lvl>
    <w:lvl w:ilvl="5" w:tplc="F244CAEC">
      <w:numFmt w:val="bullet"/>
      <w:lvlText w:val="•"/>
      <w:lvlJc w:val="left"/>
      <w:pPr>
        <w:ind w:left="3943" w:hanging="268"/>
      </w:pPr>
      <w:rPr>
        <w:rFonts w:hint="default"/>
      </w:rPr>
    </w:lvl>
    <w:lvl w:ilvl="6" w:tplc="72DCEFAC">
      <w:numFmt w:val="bullet"/>
      <w:lvlText w:val="•"/>
      <w:lvlJc w:val="left"/>
      <w:pPr>
        <w:ind w:left="4532" w:hanging="268"/>
      </w:pPr>
      <w:rPr>
        <w:rFonts w:hint="default"/>
      </w:rPr>
    </w:lvl>
    <w:lvl w:ilvl="7" w:tplc="1F382A8A">
      <w:numFmt w:val="bullet"/>
      <w:lvlText w:val="•"/>
      <w:lvlJc w:val="left"/>
      <w:pPr>
        <w:ind w:left="5120" w:hanging="268"/>
      </w:pPr>
      <w:rPr>
        <w:rFonts w:hint="default"/>
      </w:rPr>
    </w:lvl>
    <w:lvl w:ilvl="8" w:tplc="7770A648">
      <w:numFmt w:val="bullet"/>
      <w:lvlText w:val="•"/>
      <w:lvlJc w:val="left"/>
      <w:pPr>
        <w:ind w:left="5709" w:hanging="268"/>
      </w:pPr>
      <w:rPr>
        <w:rFonts w:hint="default"/>
      </w:rPr>
    </w:lvl>
  </w:abstractNum>
  <w:abstractNum w:abstractNumId="18" w15:restartNumberingAfterBreak="0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41E4E30"/>
    <w:multiLevelType w:val="hybridMultilevel"/>
    <w:tmpl w:val="1652AD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B4920"/>
    <w:multiLevelType w:val="hybridMultilevel"/>
    <w:tmpl w:val="93FE13F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02D698D"/>
    <w:multiLevelType w:val="hybridMultilevel"/>
    <w:tmpl w:val="1CB22DC4"/>
    <w:lvl w:ilvl="0" w:tplc="4852C1D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261581"/>
    <w:multiLevelType w:val="hybridMultilevel"/>
    <w:tmpl w:val="07189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72366"/>
    <w:multiLevelType w:val="hybridMultilevel"/>
    <w:tmpl w:val="50FC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D15252"/>
    <w:multiLevelType w:val="hybridMultilevel"/>
    <w:tmpl w:val="91B8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C49D2"/>
    <w:multiLevelType w:val="hybridMultilevel"/>
    <w:tmpl w:val="BD169326"/>
    <w:lvl w:ilvl="0" w:tplc="649E9BA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3571A71"/>
    <w:multiLevelType w:val="hybridMultilevel"/>
    <w:tmpl w:val="1652AD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FD158E"/>
    <w:multiLevelType w:val="hybridMultilevel"/>
    <w:tmpl w:val="38E07964"/>
    <w:lvl w:ilvl="0" w:tplc="571061F6">
      <w:numFmt w:val="bullet"/>
      <w:lvlText w:val="—"/>
      <w:lvlJc w:val="left"/>
      <w:pPr>
        <w:ind w:left="116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1" w:tplc="BA060E7E">
      <w:numFmt w:val="bullet"/>
      <w:lvlText w:val="—"/>
      <w:lvlJc w:val="left"/>
      <w:pPr>
        <w:ind w:left="457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2" w:tplc="4C9EE260">
      <w:numFmt w:val="bullet"/>
      <w:lvlText w:val="•"/>
      <w:lvlJc w:val="left"/>
      <w:pPr>
        <w:ind w:left="1174" w:hanging="277"/>
      </w:pPr>
      <w:rPr>
        <w:rFonts w:hint="default"/>
      </w:rPr>
    </w:lvl>
    <w:lvl w:ilvl="3" w:tplc="10B8EA0E">
      <w:numFmt w:val="bullet"/>
      <w:lvlText w:val="•"/>
      <w:lvlJc w:val="left"/>
      <w:pPr>
        <w:ind w:left="1888" w:hanging="277"/>
      </w:pPr>
      <w:rPr>
        <w:rFonts w:hint="default"/>
      </w:rPr>
    </w:lvl>
    <w:lvl w:ilvl="4" w:tplc="99B66D1E">
      <w:numFmt w:val="bullet"/>
      <w:lvlText w:val="•"/>
      <w:lvlJc w:val="left"/>
      <w:pPr>
        <w:ind w:left="2602" w:hanging="277"/>
      </w:pPr>
      <w:rPr>
        <w:rFonts w:hint="default"/>
      </w:rPr>
    </w:lvl>
    <w:lvl w:ilvl="5" w:tplc="AE64E038">
      <w:numFmt w:val="bullet"/>
      <w:lvlText w:val="•"/>
      <w:lvlJc w:val="left"/>
      <w:pPr>
        <w:ind w:left="3316" w:hanging="277"/>
      </w:pPr>
      <w:rPr>
        <w:rFonts w:hint="default"/>
      </w:rPr>
    </w:lvl>
    <w:lvl w:ilvl="6" w:tplc="577EDFA2">
      <w:numFmt w:val="bullet"/>
      <w:lvlText w:val="•"/>
      <w:lvlJc w:val="left"/>
      <w:pPr>
        <w:ind w:left="4030" w:hanging="277"/>
      </w:pPr>
      <w:rPr>
        <w:rFonts w:hint="default"/>
      </w:rPr>
    </w:lvl>
    <w:lvl w:ilvl="7" w:tplc="E990E33E">
      <w:numFmt w:val="bullet"/>
      <w:lvlText w:val="•"/>
      <w:lvlJc w:val="left"/>
      <w:pPr>
        <w:ind w:left="4744" w:hanging="277"/>
      </w:pPr>
      <w:rPr>
        <w:rFonts w:hint="default"/>
      </w:rPr>
    </w:lvl>
    <w:lvl w:ilvl="8" w:tplc="4E2A28AA">
      <w:numFmt w:val="bullet"/>
      <w:lvlText w:val="•"/>
      <w:lvlJc w:val="left"/>
      <w:pPr>
        <w:ind w:left="5458" w:hanging="277"/>
      </w:pPr>
      <w:rPr>
        <w:rFonts w:hint="default"/>
      </w:rPr>
    </w:lvl>
  </w:abstractNum>
  <w:abstractNum w:abstractNumId="28" w15:restartNumberingAfterBreak="0">
    <w:nsid w:val="44C62532"/>
    <w:multiLevelType w:val="hybridMultilevel"/>
    <w:tmpl w:val="6624CB2E"/>
    <w:lvl w:ilvl="0" w:tplc="62F859C4">
      <w:numFmt w:val="bullet"/>
      <w:lvlText w:val="—"/>
      <w:lvlJc w:val="left"/>
      <w:pPr>
        <w:ind w:left="116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1" w:tplc="24EE0366">
      <w:numFmt w:val="bullet"/>
      <w:lvlText w:val="—"/>
      <w:lvlJc w:val="left"/>
      <w:pPr>
        <w:ind w:left="457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2" w:tplc="98DC96E2">
      <w:numFmt w:val="bullet"/>
      <w:lvlText w:val="•"/>
      <w:lvlJc w:val="left"/>
      <w:pPr>
        <w:ind w:left="1174" w:hanging="277"/>
      </w:pPr>
      <w:rPr>
        <w:rFonts w:hint="default"/>
      </w:rPr>
    </w:lvl>
    <w:lvl w:ilvl="3" w:tplc="C776AD00">
      <w:numFmt w:val="bullet"/>
      <w:lvlText w:val="•"/>
      <w:lvlJc w:val="left"/>
      <w:pPr>
        <w:ind w:left="1888" w:hanging="277"/>
      </w:pPr>
      <w:rPr>
        <w:rFonts w:hint="default"/>
      </w:rPr>
    </w:lvl>
    <w:lvl w:ilvl="4" w:tplc="7D94008A">
      <w:numFmt w:val="bullet"/>
      <w:lvlText w:val="•"/>
      <w:lvlJc w:val="left"/>
      <w:pPr>
        <w:ind w:left="2602" w:hanging="277"/>
      </w:pPr>
      <w:rPr>
        <w:rFonts w:hint="default"/>
      </w:rPr>
    </w:lvl>
    <w:lvl w:ilvl="5" w:tplc="16262990">
      <w:numFmt w:val="bullet"/>
      <w:lvlText w:val="•"/>
      <w:lvlJc w:val="left"/>
      <w:pPr>
        <w:ind w:left="3316" w:hanging="277"/>
      </w:pPr>
      <w:rPr>
        <w:rFonts w:hint="default"/>
      </w:rPr>
    </w:lvl>
    <w:lvl w:ilvl="6" w:tplc="F8CEB4FE">
      <w:numFmt w:val="bullet"/>
      <w:lvlText w:val="•"/>
      <w:lvlJc w:val="left"/>
      <w:pPr>
        <w:ind w:left="4030" w:hanging="277"/>
      </w:pPr>
      <w:rPr>
        <w:rFonts w:hint="default"/>
      </w:rPr>
    </w:lvl>
    <w:lvl w:ilvl="7" w:tplc="05E22AEC">
      <w:numFmt w:val="bullet"/>
      <w:lvlText w:val="•"/>
      <w:lvlJc w:val="left"/>
      <w:pPr>
        <w:ind w:left="4744" w:hanging="277"/>
      </w:pPr>
      <w:rPr>
        <w:rFonts w:hint="default"/>
      </w:rPr>
    </w:lvl>
    <w:lvl w:ilvl="8" w:tplc="0C684C8E">
      <w:numFmt w:val="bullet"/>
      <w:lvlText w:val="•"/>
      <w:lvlJc w:val="left"/>
      <w:pPr>
        <w:ind w:left="5458" w:hanging="277"/>
      </w:pPr>
      <w:rPr>
        <w:rFonts w:hint="default"/>
      </w:rPr>
    </w:lvl>
  </w:abstractNum>
  <w:abstractNum w:abstractNumId="29" w15:restartNumberingAfterBreak="0">
    <w:nsid w:val="61DC0A43"/>
    <w:multiLevelType w:val="hybridMultilevel"/>
    <w:tmpl w:val="7AFCA89E"/>
    <w:lvl w:ilvl="0" w:tplc="E6F00CEC">
      <w:start w:val="1"/>
      <w:numFmt w:val="decimal"/>
      <w:lvlText w:val="%1."/>
      <w:lvlJc w:val="left"/>
      <w:pPr>
        <w:ind w:left="1007" w:hanging="268"/>
      </w:pPr>
      <w:rPr>
        <w:rFonts w:ascii="Trebuchet MS" w:eastAsia="Trebuchet MS" w:hAnsi="Trebuchet MS" w:cs="Trebuchet MS" w:hint="default"/>
        <w:i/>
        <w:color w:val="221F1F"/>
        <w:w w:val="100"/>
        <w:sz w:val="20"/>
        <w:szCs w:val="20"/>
      </w:rPr>
    </w:lvl>
    <w:lvl w:ilvl="1" w:tplc="F5684E60">
      <w:numFmt w:val="bullet"/>
      <w:lvlText w:val="•"/>
      <w:lvlJc w:val="left"/>
      <w:pPr>
        <w:ind w:left="1588" w:hanging="268"/>
      </w:pPr>
      <w:rPr>
        <w:rFonts w:hint="default"/>
      </w:rPr>
    </w:lvl>
    <w:lvl w:ilvl="2" w:tplc="40B024E6">
      <w:numFmt w:val="bullet"/>
      <w:lvlText w:val="•"/>
      <w:lvlJc w:val="left"/>
      <w:pPr>
        <w:ind w:left="2177" w:hanging="268"/>
      </w:pPr>
      <w:rPr>
        <w:rFonts w:hint="default"/>
      </w:rPr>
    </w:lvl>
    <w:lvl w:ilvl="3" w:tplc="CD74731A">
      <w:numFmt w:val="bullet"/>
      <w:lvlText w:val="•"/>
      <w:lvlJc w:val="left"/>
      <w:pPr>
        <w:ind w:left="2766" w:hanging="268"/>
      </w:pPr>
      <w:rPr>
        <w:rFonts w:hint="default"/>
      </w:rPr>
    </w:lvl>
    <w:lvl w:ilvl="4" w:tplc="4E98B270">
      <w:numFmt w:val="bullet"/>
      <w:lvlText w:val="•"/>
      <w:lvlJc w:val="left"/>
      <w:pPr>
        <w:ind w:left="3354" w:hanging="268"/>
      </w:pPr>
      <w:rPr>
        <w:rFonts w:hint="default"/>
      </w:rPr>
    </w:lvl>
    <w:lvl w:ilvl="5" w:tplc="F244CAEC">
      <w:numFmt w:val="bullet"/>
      <w:lvlText w:val="•"/>
      <w:lvlJc w:val="left"/>
      <w:pPr>
        <w:ind w:left="3943" w:hanging="268"/>
      </w:pPr>
      <w:rPr>
        <w:rFonts w:hint="default"/>
      </w:rPr>
    </w:lvl>
    <w:lvl w:ilvl="6" w:tplc="72DCEFAC">
      <w:numFmt w:val="bullet"/>
      <w:lvlText w:val="•"/>
      <w:lvlJc w:val="left"/>
      <w:pPr>
        <w:ind w:left="4532" w:hanging="268"/>
      </w:pPr>
      <w:rPr>
        <w:rFonts w:hint="default"/>
      </w:rPr>
    </w:lvl>
    <w:lvl w:ilvl="7" w:tplc="1F382A8A">
      <w:numFmt w:val="bullet"/>
      <w:lvlText w:val="•"/>
      <w:lvlJc w:val="left"/>
      <w:pPr>
        <w:ind w:left="5120" w:hanging="268"/>
      </w:pPr>
      <w:rPr>
        <w:rFonts w:hint="default"/>
      </w:rPr>
    </w:lvl>
    <w:lvl w:ilvl="8" w:tplc="7770A648">
      <w:numFmt w:val="bullet"/>
      <w:lvlText w:val="•"/>
      <w:lvlJc w:val="left"/>
      <w:pPr>
        <w:ind w:left="5709" w:hanging="268"/>
      </w:pPr>
      <w:rPr>
        <w:rFonts w:hint="default"/>
      </w:rPr>
    </w:lvl>
  </w:abstractNum>
  <w:abstractNum w:abstractNumId="30" w15:restartNumberingAfterBreak="0">
    <w:nsid w:val="64AE2BED"/>
    <w:multiLevelType w:val="hybridMultilevel"/>
    <w:tmpl w:val="895AB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70700E"/>
    <w:multiLevelType w:val="hybridMultilevel"/>
    <w:tmpl w:val="4D5AC67A"/>
    <w:lvl w:ilvl="0" w:tplc="B2223392">
      <w:numFmt w:val="bullet"/>
      <w:lvlText w:val="—"/>
      <w:lvlJc w:val="left"/>
      <w:pPr>
        <w:ind w:left="117" w:hanging="277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1" w:tplc="DF7AE41C">
      <w:numFmt w:val="bullet"/>
      <w:lvlText w:val="—"/>
      <w:lvlJc w:val="left"/>
      <w:pPr>
        <w:ind w:left="457" w:hanging="283"/>
      </w:pPr>
      <w:rPr>
        <w:rFonts w:ascii="Georgia" w:eastAsia="Georgia" w:hAnsi="Georgia" w:cs="Georgia" w:hint="default"/>
        <w:color w:val="221F1F"/>
        <w:w w:val="110"/>
        <w:sz w:val="20"/>
        <w:szCs w:val="20"/>
      </w:rPr>
    </w:lvl>
    <w:lvl w:ilvl="2" w:tplc="9D9E44C2">
      <w:numFmt w:val="bullet"/>
      <w:lvlText w:val="•"/>
      <w:lvlJc w:val="left"/>
      <w:pPr>
        <w:ind w:left="1174" w:hanging="283"/>
      </w:pPr>
    </w:lvl>
    <w:lvl w:ilvl="3" w:tplc="3448FA8C">
      <w:numFmt w:val="bullet"/>
      <w:lvlText w:val="•"/>
      <w:lvlJc w:val="left"/>
      <w:pPr>
        <w:ind w:left="1888" w:hanging="283"/>
      </w:pPr>
    </w:lvl>
    <w:lvl w:ilvl="4" w:tplc="93EEAE20">
      <w:numFmt w:val="bullet"/>
      <w:lvlText w:val="•"/>
      <w:lvlJc w:val="left"/>
      <w:pPr>
        <w:ind w:left="2602" w:hanging="283"/>
      </w:pPr>
    </w:lvl>
    <w:lvl w:ilvl="5" w:tplc="B35A03DA">
      <w:numFmt w:val="bullet"/>
      <w:lvlText w:val="•"/>
      <w:lvlJc w:val="left"/>
      <w:pPr>
        <w:ind w:left="3316" w:hanging="283"/>
      </w:pPr>
    </w:lvl>
    <w:lvl w:ilvl="6" w:tplc="18ACFB88">
      <w:numFmt w:val="bullet"/>
      <w:lvlText w:val="•"/>
      <w:lvlJc w:val="left"/>
      <w:pPr>
        <w:ind w:left="4030" w:hanging="283"/>
      </w:pPr>
    </w:lvl>
    <w:lvl w:ilvl="7" w:tplc="55C03A34">
      <w:numFmt w:val="bullet"/>
      <w:lvlText w:val="•"/>
      <w:lvlJc w:val="left"/>
      <w:pPr>
        <w:ind w:left="4744" w:hanging="283"/>
      </w:pPr>
    </w:lvl>
    <w:lvl w:ilvl="8" w:tplc="4ECA25D8">
      <w:numFmt w:val="bullet"/>
      <w:lvlText w:val="•"/>
      <w:lvlJc w:val="left"/>
      <w:pPr>
        <w:ind w:left="5458" w:hanging="283"/>
      </w:pPr>
    </w:lvl>
  </w:abstractNum>
  <w:abstractNum w:abstractNumId="32" w15:restartNumberingAfterBreak="0">
    <w:nsid w:val="79A05496"/>
    <w:multiLevelType w:val="hybridMultilevel"/>
    <w:tmpl w:val="860C114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E2A755F"/>
    <w:multiLevelType w:val="hybridMultilevel"/>
    <w:tmpl w:val="FA52CCE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9"/>
  </w:num>
  <w:num w:numId="14">
    <w:abstractNumId w:val="15"/>
  </w:num>
  <w:num w:numId="15">
    <w:abstractNumId w:val="31"/>
  </w:num>
  <w:num w:numId="16">
    <w:abstractNumId w:val="16"/>
  </w:num>
  <w:num w:numId="17">
    <w:abstractNumId w:val="25"/>
  </w:num>
  <w:num w:numId="18">
    <w:abstractNumId w:val="26"/>
  </w:num>
  <w:num w:numId="19">
    <w:abstractNumId w:val="14"/>
  </w:num>
  <w:num w:numId="20">
    <w:abstractNumId w:val="19"/>
  </w:num>
  <w:num w:numId="21">
    <w:abstractNumId w:val="32"/>
  </w:num>
  <w:num w:numId="22">
    <w:abstractNumId w:val="11"/>
  </w:num>
  <w:num w:numId="23">
    <w:abstractNumId w:val="33"/>
  </w:num>
  <w:num w:numId="24">
    <w:abstractNumId w:val="17"/>
  </w:num>
  <w:num w:numId="25">
    <w:abstractNumId w:val="20"/>
  </w:num>
  <w:num w:numId="26">
    <w:abstractNumId w:val="24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7"/>
  </w:num>
  <w:num w:numId="29">
    <w:abstractNumId w:val="22"/>
  </w:num>
  <w:num w:numId="30">
    <w:abstractNumId w:val="4"/>
  </w:num>
  <w:num w:numId="31">
    <w:abstractNumId w:val="21"/>
  </w:num>
  <w:num w:numId="32">
    <w:abstractNumId w:val="13"/>
  </w:num>
  <w:num w:numId="33">
    <w:abstractNumId w:val="23"/>
  </w:num>
  <w:num w:numId="34">
    <w:abstractNumId w:val="12"/>
  </w:num>
  <w:num w:numId="35">
    <w:abstractNumId w:val="30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3D"/>
    <w:rsid w:val="00001DC5"/>
    <w:rsid w:val="00024A44"/>
    <w:rsid w:val="000356F3"/>
    <w:rsid w:val="00037533"/>
    <w:rsid w:val="000504DC"/>
    <w:rsid w:val="000529D8"/>
    <w:rsid w:val="00057E04"/>
    <w:rsid w:val="00076EEA"/>
    <w:rsid w:val="000818EE"/>
    <w:rsid w:val="0009383D"/>
    <w:rsid w:val="00094FA2"/>
    <w:rsid w:val="000A1BA9"/>
    <w:rsid w:val="000A3A0B"/>
    <w:rsid w:val="000A615D"/>
    <w:rsid w:val="000B31BF"/>
    <w:rsid w:val="000D07FD"/>
    <w:rsid w:val="000F3ABA"/>
    <w:rsid w:val="000F405E"/>
    <w:rsid w:val="000F4966"/>
    <w:rsid w:val="001004AD"/>
    <w:rsid w:val="001442A0"/>
    <w:rsid w:val="0015361A"/>
    <w:rsid w:val="001659FD"/>
    <w:rsid w:val="00167C85"/>
    <w:rsid w:val="001A042F"/>
    <w:rsid w:val="001B0762"/>
    <w:rsid w:val="001E1E6E"/>
    <w:rsid w:val="001F4854"/>
    <w:rsid w:val="001F4981"/>
    <w:rsid w:val="002110AD"/>
    <w:rsid w:val="002451A9"/>
    <w:rsid w:val="002542C0"/>
    <w:rsid w:val="00262448"/>
    <w:rsid w:val="00283F15"/>
    <w:rsid w:val="0029256D"/>
    <w:rsid w:val="002C130F"/>
    <w:rsid w:val="002C1EED"/>
    <w:rsid w:val="002D5B45"/>
    <w:rsid w:val="002E58FF"/>
    <w:rsid w:val="002F3812"/>
    <w:rsid w:val="003364D5"/>
    <w:rsid w:val="0034016A"/>
    <w:rsid w:val="0034156D"/>
    <w:rsid w:val="003463D4"/>
    <w:rsid w:val="00350FD1"/>
    <w:rsid w:val="00360098"/>
    <w:rsid w:val="00373795"/>
    <w:rsid w:val="00380666"/>
    <w:rsid w:val="00381C79"/>
    <w:rsid w:val="0038309F"/>
    <w:rsid w:val="003869B1"/>
    <w:rsid w:val="003A1192"/>
    <w:rsid w:val="003A481C"/>
    <w:rsid w:val="003A685E"/>
    <w:rsid w:val="003D0140"/>
    <w:rsid w:val="003D68CB"/>
    <w:rsid w:val="003E79D0"/>
    <w:rsid w:val="00432915"/>
    <w:rsid w:val="00455F83"/>
    <w:rsid w:val="004708B3"/>
    <w:rsid w:val="00482A1A"/>
    <w:rsid w:val="00494055"/>
    <w:rsid w:val="004A52BD"/>
    <w:rsid w:val="004B60A1"/>
    <w:rsid w:val="004D5B0F"/>
    <w:rsid w:val="004E6E47"/>
    <w:rsid w:val="00513DB5"/>
    <w:rsid w:val="00516E9F"/>
    <w:rsid w:val="0052150E"/>
    <w:rsid w:val="00527350"/>
    <w:rsid w:val="00550FFA"/>
    <w:rsid w:val="00565201"/>
    <w:rsid w:val="0058776D"/>
    <w:rsid w:val="005A01E7"/>
    <w:rsid w:val="005D2DF4"/>
    <w:rsid w:val="005D6504"/>
    <w:rsid w:val="00601C37"/>
    <w:rsid w:val="00607C42"/>
    <w:rsid w:val="00693458"/>
    <w:rsid w:val="006946E7"/>
    <w:rsid w:val="006A198E"/>
    <w:rsid w:val="006A6211"/>
    <w:rsid w:val="006B7116"/>
    <w:rsid w:val="006D0F76"/>
    <w:rsid w:val="006E4BBE"/>
    <w:rsid w:val="006E6CF8"/>
    <w:rsid w:val="006F2E4C"/>
    <w:rsid w:val="006F4B1A"/>
    <w:rsid w:val="007152EA"/>
    <w:rsid w:val="007407DF"/>
    <w:rsid w:val="0076220C"/>
    <w:rsid w:val="00771211"/>
    <w:rsid w:val="00775D33"/>
    <w:rsid w:val="00780906"/>
    <w:rsid w:val="007B69F3"/>
    <w:rsid w:val="007F6816"/>
    <w:rsid w:val="00804B50"/>
    <w:rsid w:val="00804C0E"/>
    <w:rsid w:val="00805AB9"/>
    <w:rsid w:val="00807431"/>
    <w:rsid w:val="008153D0"/>
    <w:rsid w:val="008335F3"/>
    <w:rsid w:val="00857EB3"/>
    <w:rsid w:val="00870F35"/>
    <w:rsid w:val="008761A4"/>
    <w:rsid w:val="008C0785"/>
    <w:rsid w:val="008C6D34"/>
    <w:rsid w:val="008C7BC6"/>
    <w:rsid w:val="008D7A24"/>
    <w:rsid w:val="008E4B5C"/>
    <w:rsid w:val="008F528C"/>
    <w:rsid w:val="008F6859"/>
    <w:rsid w:val="00910B4E"/>
    <w:rsid w:val="009159F6"/>
    <w:rsid w:val="00950105"/>
    <w:rsid w:val="00954F99"/>
    <w:rsid w:val="009871B5"/>
    <w:rsid w:val="009B10F2"/>
    <w:rsid w:val="009D1C1B"/>
    <w:rsid w:val="009D44C2"/>
    <w:rsid w:val="00A35917"/>
    <w:rsid w:val="00A4144F"/>
    <w:rsid w:val="00A50E10"/>
    <w:rsid w:val="00AA2ABF"/>
    <w:rsid w:val="00AB5D42"/>
    <w:rsid w:val="00AC1E41"/>
    <w:rsid w:val="00AC3D52"/>
    <w:rsid w:val="00AC4509"/>
    <w:rsid w:val="00B047C7"/>
    <w:rsid w:val="00B119A0"/>
    <w:rsid w:val="00B1338D"/>
    <w:rsid w:val="00B23CFF"/>
    <w:rsid w:val="00B3222D"/>
    <w:rsid w:val="00B531CA"/>
    <w:rsid w:val="00B55CDD"/>
    <w:rsid w:val="00B57499"/>
    <w:rsid w:val="00B576EC"/>
    <w:rsid w:val="00B83F4C"/>
    <w:rsid w:val="00BB2A6A"/>
    <w:rsid w:val="00C04587"/>
    <w:rsid w:val="00C33BDE"/>
    <w:rsid w:val="00C55929"/>
    <w:rsid w:val="00C61941"/>
    <w:rsid w:val="00C81B08"/>
    <w:rsid w:val="00C96249"/>
    <w:rsid w:val="00C96CAF"/>
    <w:rsid w:val="00CA13AE"/>
    <w:rsid w:val="00CA17AC"/>
    <w:rsid w:val="00CA30A6"/>
    <w:rsid w:val="00CD785C"/>
    <w:rsid w:val="00CF0334"/>
    <w:rsid w:val="00D37D8C"/>
    <w:rsid w:val="00D76798"/>
    <w:rsid w:val="00D90D6A"/>
    <w:rsid w:val="00DB0941"/>
    <w:rsid w:val="00E375C5"/>
    <w:rsid w:val="00E37A27"/>
    <w:rsid w:val="00E43017"/>
    <w:rsid w:val="00E51921"/>
    <w:rsid w:val="00E626F6"/>
    <w:rsid w:val="00EA220A"/>
    <w:rsid w:val="00ED03A8"/>
    <w:rsid w:val="00ED6524"/>
    <w:rsid w:val="00EE4806"/>
    <w:rsid w:val="00EE76D1"/>
    <w:rsid w:val="00F05351"/>
    <w:rsid w:val="00F27941"/>
    <w:rsid w:val="00F47AC9"/>
    <w:rsid w:val="00F55F9A"/>
    <w:rsid w:val="00FA24A1"/>
    <w:rsid w:val="00FB3659"/>
    <w:rsid w:val="00FB6CC7"/>
    <w:rsid w:val="00FD294A"/>
    <w:rsid w:val="00FE5757"/>
    <w:rsid w:val="00FE59D1"/>
    <w:rsid w:val="00FE7513"/>
    <w:rsid w:val="00FF213D"/>
    <w:rsid w:val="00FF2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996A0"/>
  <w15:docId w15:val="{EBF52DA2-0D3A-45D5-909B-2FF69AB6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0F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F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0938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09383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938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93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09383D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09383D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A359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5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380666"/>
    <w:pPr>
      <w:widowControl w:val="0"/>
      <w:autoSpaceDE w:val="0"/>
      <w:autoSpaceDN w:val="0"/>
      <w:spacing w:before="2"/>
      <w:ind w:left="457" w:right="134" w:firstLine="283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380666"/>
    <w:pPr>
      <w:widowControl w:val="0"/>
      <w:autoSpaceDE w:val="0"/>
      <w:autoSpaceDN w:val="0"/>
      <w:ind w:left="695"/>
      <w:jc w:val="center"/>
      <w:outlineLvl w:val="2"/>
    </w:pPr>
    <w:rPr>
      <w:rFonts w:ascii="Arial" w:eastAsia="Arial" w:hAnsi="Arial" w:cs="Arial"/>
      <w:b/>
      <w:bCs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380666"/>
    <w:pPr>
      <w:widowControl w:val="0"/>
      <w:autoSpaceDE w:val="0"/>
      <w:autoSpaceDN w:val="0"/>
      <w:ind w:left="457"/>
      <w:outlineLvl w:val="3"/>
    </w:pPr>
    <w:rPr>
      <w:rFonts w:ascii="Georgia" w:eastAsia="Georgia" w:hAnsi="Georgia" w:cs="Georgia"/>
      <w:b/>
      <w:bCs/>
      <w:sz w:val="20"/>
      <w:szCs w:val="20"/>
      <w:lang w:val="en-US" w:eastAsia="en-US"/>
    </w:rPr>
  </w:style>
  <w:style w:type="paragraph" w:styleId="ab">
    <w:name w:val="Document Map"/>
    <w:basedOn w:val="a"/>
    <w:link w:val="ac"/>
    <w:uiPriority w:val="99"/>
    <w:semiHidden/>
    <w:unhideWhenUsed/>
    <w:rsid w:val="0080743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0743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CF033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F0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F033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f">
    <w:name w:val="Normal (Web)"/>
    <w:basedOn w:val="a"/>
    <w:uiPriority w:val="99"/>
    <w:rsid w:val="00CF0334"/>
    <w:pPr>
      <w:suppressAutoHyphens/>
      <w:spacing w:before="280" w:after="280"/>
    </w:pPr>
    <w:rPr>
      <w:rFonts w:eastAsia="Calibri"/>
      <w:lang w:eastAsia="ar-SA"/>
    </w:rPr>
  </w:style>
  <w:style w:type="paragraph" w:customStyle="1" w:styleId="TableParagraph">
    <w:name w:val="Table Paragraph"/>
    <w:basedOn w:val="a"/>
    <w:uiPriority w:val="1"/>
    <w:qFormat/>
    <w:rsid w:val="000A615D"/>
    <w:pPr>
      <w:widowControl w:val="0"/>
      <w:autoSpaceDE w:val="0"/>
      <w:autoSpaceDN w:val="0"/>
      <w:spacing w:before="43"/>
      <w:ind w:left="108"/>
    </w:pPr>
    <w:rPr>
      <w:rFonts w:ascii="Georgia" w:eastAsia="Georgia" w:hAnsi="Georgia" w:cs="Georgia"/>
      <w:sz w:val="22"/>
      <w:szCs w:val="22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01C3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01C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0F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3">
    <w:name w:val="Сетка таблицы1"/>
    <w:basedOn w:val="a1"/>
    <w:next w:val="a5"/>
    <w:uiPriority w:val="59"/>
    <w:rsid w:val="00A50E1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55F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455F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5F83"/>
    <w:pPr>
      <w:widowControl w:val="0"/>
      <w:shd w:val="clear" w:color="auto" w:fill="FFFFFF"/>
      <w:spacing w:line="0" w:lineRule="atLeast"/>
      <w:ind w:hanging="300"/>
    </w:pPr>
    <w:rPr>
      <w:sz w:val="20"/>
      <w:szCs w:val="20"/>
      <w:lang w:eastAsia="en-US"/>
    </w:rPr>
  </w:style>
  <w:style w:type="table" w:customStyle="1" w:styleId="22">
    <w:name w:val="Сетка таблицы2"/>
    <w:basedOn w:val="a1"/>
    <w:next w:val="a5"/>
    <w:uiPriority w:val="59"/>
    <w:rsid w:val="000D07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semiHidden/>
    <w:unhideWhenUsed/>
    <w:rsid w:val="000D07FD"/>
  </w:style>
  <w:style w:type="paragraph" w:customStyle="1" w:styleId="32">
    <w:name w:val="Заголовок 32"/>
    <w:basedOn w:val="a"/>
    <w:uiPriority w:val="1"/>
    <w:qFormat/>
    <w:rsid w:val="002C1EED"/>
    <w:pPr>
      <w:widowControl w:val="0"/>
      <w:autoSpaceDE w:val="0"/>
      <w:autoSpaceDN w:val="0"/>
      <w:ind w:left="457"/>
      <w:outlineLvl w:val="3"/>
    </w:pPr>
    <w:rPr>
      <w:rFonts w:ascii="Georgia" w:eastAsia="Georgia" w:hAnsi="Georgia" w:cs="Georgia"/>
      <w:b/>
      <w:bCs/>
      <w:sz w:val="20"/>
      <w:szCs w:val="20"/>
      <w:lang w:val="en-US" w:eastAsia="en-US"/>
    </w:rPr>
  </w:style>
  <w:style w:type="paragraph" w:styleId="23">
    <w:name w:val="Body Text Indent 2"/>
    <w:basedOn w:val="a"/>
    <w:link w:val="24"/>
    <w:uiPriority w:val="99"/>
    <w:unhideWhenUsed/>
    <w:rsid w:val="00F47AC9"/>
    <w:pPr>
      <w:suppressAutoHyphens/>
      <w:spacing w:after="120" w:line="480" w:lineRule="auto"/>
      <w:ind w:left="283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47AC9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3">
    <w:name w:val="Hyperlink"/>
    <w:rsid w:val="003E7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away.php?to=http%3A%2F%2F%F8%E0%F5%EC%E0%F2%FB%F8%EA%EE%EB%E5.%F0%F4&amp;post=-122623791_133731&amp;cc_key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hessking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gm.mos.ru/upload/iblock/bd7/ps_mo_09_3564_14_12_2015_r15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xn----7sbbsodjdcciv4aq0an1lf.xn--p1ai/files/upload/2015-12-02_(10)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liches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0B247-A12C-4330-A9A3-244A0E76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21</Pages>
  <Words>6914</Words>
  <Characters>39413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Prig19</dc:creator>
  <cp:lastModifiedBy>Учитель</cp:lastModifiedBy>
  <cp:revision>10</cp:revision>
  <cp:lastPrinted>2020-03-03T11:12:00Z</cp:lastPrinted>
  <dcterms:created xsi:type="dcterms:W3CDTF">2021-07-26T19:33:00Z</dcterms:created>
  <dcterms:modified xsi:type="dcterms:W3CDTF">2022-08-18T08:23:00Z</dcterms:modified>
</cp:coreProperties>
</file>