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33C" w:rsidRPr="0037633C" w:rsidRDefault="0037633C" w:rsidP="00EA0329">
      <w:pPr>
        <w:shd w:val="clear" w:color="auto" w:fill="F8F9F9"/>
        <w:spacing w:after="0" w:line="240" w:lineRule="auto"/>
        <w:jc w:val="center"/>
        <w:outlineLvl w:val="0"/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36"/>
          <w:szCs w:val="36"/>
          <w:lang w:eastAsia="ru-RU"/>
        </w:rPr>
      </w:pPr>
      <w:r w:rsidRPr="0037633C"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36"/>
          <w:szCs w:val="36"/>
          <w:lang w:eastAsia="ru-RU"/>
        </w:rPr>
        <w:t>ПРОЦЕДУРА ПРОВЕДЕНИЯ ОГЭ</w:t>
      </w:r>
      <w:bookmarkStart w:id="0" w:name="_GoBack"/>
      <w:bookmarkEnd w:id="0"/>
    </w:p>
    <w:p w:rsidR="00B142CB" w:rsidRPr="00B142CB" w:rsidRDefault="0037633C" w:rsidP="00EA032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Helvetica"/>
          <w:b/>
          <w:sz w:val="18"/>
          <w:szCs w:val="18"/>
          <w:lang w:eastAsia="ru-RU"/>
        </w:rPr>
      </w:pPr>
      <w:hyperlink r:id="rId4" w:tooltip="Go to ОГАУ &quot;Институт Разв…." w:history="1">
        <w:r w:rsidRPr="0037633C">
          <w:rPr>
            <w:rFonts w:ascii="PT Astra Serif" w:eastAsia="Times New Roman" w:hAnsi="PT Astra Serif" w:cs="Helvetica"/>
            <w:b/>
            <w:bCs/>
            <w:sz w:val="18"/>
            <w:szCs w:val="18"/>
            <w:lang w:eastAsia="ru-RU"/>
          </w:rPr>
          <w:t>ОГАУ "Институт Разв</w:t>
        </w:r>
      </w:hyperlink>
      <w:r w:rsidR="00B142CB" w:rsidRPr="00B142CB">
        <w:rPr>
          <w:rFonts w:ascii="PT Astra Serif" w:eastAsia="Times New Roman" w:hAnsi="PT Astra Serif" w:cs="Helvetica"/>
          <w:b/>
          <w:sz w:val="18"/>
          <w:szCs w:val="18"/>
          <w:lang w:eastAsia="ru-RU"/>
        </w:rPr>
        <w:t>ития образования Ульяновской области». ГИА-9</w:t>
      </w:r>
    </w:p>
    <w:p w:rsidR="00B142CB" w:rsidRDefault="00B142CB" w:rsidP="00B142CB">
      <w:pPr>
        <w:shd w:val="clear" w:color="auto" w:fill="FFFFFF"/>
        <w:spacing w:after="0" w:line="240" w:lineRule="auto"/>
        <w:rPr>
          <w:rFonts w:ascii="PT Astra Serif" w:eastAsia="Times New Roman" w:hAnsi="PT Astra Serif" w:cs="Helvetica"/>
          <w:sz w:val="18"/>
          <w:szCs w:val="18"/>
          <w:lang w:eastAsia="ru-RU"/>
        </w:rPr>
      </w:pPr>
    </w:p>
    <w:p w:rsidR="0037633C" w:rsidRPr="0037633C" w:rsidRDefault="0037633C" w:rsidP="00B142CB">
      <w:pPr>
        <w:shd w:val="clear" w:color="auto" w:fill="FFFFFF"/>
        <w:spacing w:after="0" w:line="240" w:lineRule="auto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Государственная итоговая аттестация по программам основного общего образования в форме основного государственного экзамена (ОГЭ) проводится по двум обязательным предметам (русскому языку и математике) и двум предметам по выбору из числа следующих: литература, физика, химия, биология, география, история, обществознание, иностранные языки (английский, немецкий, французский, испанский), информатика.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ОГЭ по всем учебным предметам, указанным выше (за исключением иностранных языков) проводится на русском языке.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ОГЭ проводится с использованием контрольных измерительных материалов, представляющих собой комплексы заданий стандартизированной формы (КИМ) — для обучающихся образовательных организаций, в том числе иностранных граждан, лиц без гражданства,  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а также для лиц, освоивших образовательные программы основного общего образования в форме семейного образования, и допущенных в текущем году к государственной итоговой аттестации (ГИА).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Расписание и продолжительность проведения ОГЭ по каждому учебному предмету определяются Министерством </w:t>
      </w:r>
      <w:proofErr w:type="gramStart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просвещения  Российской</w:t>
      </w:r>
      <w:proofErr w:type="gramEnd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 Федерации.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К ОГЭ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 а также имеющие результат «зачет» за итоговое собеседование по русскому языку.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Выбранные обучающимися учебные предметы, форма (формы) ГИА указываются ими в заявлении, которые они подают в образовательную организацию до 1 марта. Заявление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Экзамены проводятся в пунктах проведения экзаменов (ППЭ), места расположения которых утверждаются Министерством просвещения и воспитания Ульяновской области.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Допуск обучающихся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Для каждого обучающегося выделяется отдельное рабочее место.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Экзамен проводится в спокойной и доброжелательной обстановке.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До начала экзамена организаторы проводят инструктаж, в том числе информируют обучающихся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ОГЭ и о несогласии с выставленными баллами, а также о времени и месте ознакомления с результатами ОГЭ.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Организаторы выдают обучающимся экзаменационные материалы, которые включают в себя КИМ и бланки для записи ответов.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Экзаменационная работа выполняется </w:t>
      </w:r>
      <w:proofErr w:type="spellStart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гелевой</w:t>
      </w:r>
      <w:proofErr w:type="spellEnd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 или капиллярной ручкой с чернилами черного цвета.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Экзамен сдается обучающимися самостоятельно, без помощи посторонних лиц.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Обучающимся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lastRenderedPageBreak/>
        <w:t xml:space="preserve">Проверка </w:t>
      </w:r>
      <w:proofErr w:type="gramStart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экзаменационных работ</w:t>
      </w:r>
      <w:proofErr w:type="gramEnd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 обучающихся осуществляется предметными комиссиями по соответствующим учебным предметам.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Записи на черновиках не обрабатываются и не проверяются.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Полученные результаты в первичных баллах (сумма баллов за правильно выполненные задания экзаменационной работы) региональный центр обработки информации (РЦОИ) переводит в пятибалльную систему оценивания.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Результаты ОГЭ признаются удовлетворительными в случае, если обучающийся набрал минимальное количество первичных баллов, определенное Министерством просвещения и воспитания Ульяновской области.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Повторно к сдаче ОГЭ по соответствующему учебному предмету в текущем учебном году по решению Государственной экзаменационной комиссии Ульяновской области (ГЭК) допускаются следующие обучающиеся: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— получившие на ОГЭ неудовлетворительный результат не более чем по двум учебным предметам;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— не явившиеся на экзамены по уважительным причинам (болезнь или иные обстоятельства, подтвержденные документально);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— 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— апелляция которых о нарушении установленного порядка проведения ОГЭ апелляционной комиссией была удовлетворена;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— результаты которых были аннулированы ГЭК в случае выявления фактов нарушений установленного порядка проведения ГИА, совершенных работниками ППЭ, сопровождающими или иными (неустановленными) лицами.</w:t>
      </w:r>
    </w:p>
    <w:p w:rsidR="0037633C" w:rsidRPr="0037633C" w:rsidRDefault="0037633C" w:rsidP="0037633C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Обучающимся, не прошедшим ГИА-9 или получившим на ГИА-9 неудовлетворительные результаты более чем по двум учебным </w:t>
      </w:r>
      <w:proofErr w:type="gramStart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>предметам  либо</w:t>
      </w:r>
      <w:proofErr w:type="gramEnd"/>
      <w:r w:rsidRPr="0037633C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 получившим повторно неудовлетворительный результат по одному или двум учебным предметам в резервные сроки, предоставляется право пройти ГИА по соответствующим учебным предметам в дополнительный период, но не ранее 1 сентября текущего года.</w:t>
      </w:r>
    </w:p>
    <w:p w:rsidR="001F7049" w:rsidRPr="00B142CB" w:rsidRDefault="001F7049">
      <w:pPr>
        <w:rPr>
          <w:rFonts w:ascii="PT Astra Serif" w:hAnsi="PT Astra Serif"/>
        </w:rPr>
      </w:pPr>
    </w:p>
    <w:sectPr w:rsidR="001F7049" w:rsidRPr="00B142CB" w:rsidSect="003763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49"/>
    <w:rsid w:val="00001EB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0949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7049"/>
    <w:rsid w:val="00207FD7"/>
    <w:rsid w:val="00212009"/>
    <w:rsid w:val="002217B7"/>
    <w:rsid w:val="00224A0B"/>
    <w:rsid w:val="002262AD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7633C"/>
    <w:rsid w:val="003854C3"/>
    <w:rsid w:val="00391244"/>
    <w:rsid w:val="00394079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501725"/>
    <w:rsid w:val="00502517"/>
    <w:rsid w:val="0051171C"/>
    <w:rsid w:val="0051261C"/>
    <w:rsid w:val="005157CE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11CA6"/>
    <w:rsid w:val="0061230D"/>
    <w:rsid w:val="00613957"/>
    <w:rsid w:val="00613A36"/>
    <w:rsid w:val="00613B17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37237"/>
    <w:rsid w:val="008424E3"/>
    <w:rsid w:val="00844622"/>
    <w:rsid w:val="00845ACC"/>
    <w:rsid w:val="008507A5"/>
    <w:rsid w:val="00853AB6"/>
    <w:rsid w:val="00854A66"/>
    <w:rsid w:val="008578A2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72202"/>
    <w:rsid w:val="00A737F3"/>
    <w:rsid w:val="00A73A21"/>
    <w:rsid w:val="00A757FC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4B52"/>
    <w:rsid w:val="00AF5B1E"/>
    <w:rsid w:val="00AF71B4"/>
    <w:rsid w:val="00AF7516"/>
    <w:rsid w:val="00B0012A"/>
    <w:rsid w:val="00B00F50"/>
    <w:rsid w:val="00B02BBF"/>
    <w:rsid w:val="00B142CB"/>
    <w:rsid w:val="00B20730"/>
    <w:rsid w:val="00B217C9"/>
    <w:rsid w:val="00B22A8E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33F9"/>
    <w:rsid w:val="00BA3E3A"/>
    <w:rsid w:val="00BA46CE"/>
    <w:rsid w:val="00BB1681"/>
    <w:rsid w:val="00BB1F69"/>
    <w:rsid w:val="00BB63B0"/>
    <w:rsid w:val="00BC346A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50EE8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183A"/>
    <w:rsid w:val="00E95CA3"/>
    <w:rsid w:val="00E96DC5"/>
    <w:rsid w:val="00EA0329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5564-81A3-4706-9993-A7AE87C6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1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2202">
          <w:marLeft w:val="0"/>
          <w:marRight w:val="0"/>
          <w:marTop w:val="0"/>
          <w:marBottom w:val="0"/>
          <w:divBdr>
            <w:top w:val="single" w:sz="6" w:space="23" w:color="E9E9E9"/>
            <w:left w:val="none" w:sz="0" w:space="0" w:color="auto"/>
            <w:bottom w:val="single" w:sz="6" w:space="23" w:color="E9E9E9"/>
            <w:right w:val="none" w:sz="0" w:space="0" w:color="auto"/>
          </w:divBdr>
          <w:divsChild>
            <w:div w:id="4145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  <w:divsChild>
            <w:div w:id="14386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9" w:color="E9E9E9"/>
              </w:divBdr>
              <w:divsChild>
                <w:div w:id="18212623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o7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2023-11-14T06:22:00Z</dcterms:created>
  <dcterms:modified xsi:type="dcterms:W3CDTF">2023-11-14T08:07:00Z</dcterms:modified>
</cp:coreProperties>
</file>